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D2AD" w14:textId="77777777" w:rsidR="00CD32B2" w:rsidRPr="008F7DB8" w:rsidRDefault="00CD32B2" w:rsidP="00CD32B2">
      <w:pPr>
        <w:pStyle w:val="NoSpacing"/>
        <w:jc w:val="center"/>
        <w:rPr>
          <w:b/>
          <w:bCs/>
          <w:sz w:val="32"/>
          <w:szCs w:val="32"/>
        </w:rPr>
      </w:pPr>
      <w:r w:rsidRPr="008F7DB8">
        <w:rPr>
          <w:b/>
          <w:bCs/>
          <w:sz w:val="32"/>
          <w:szCs w:val="32"/>
        </w:rPr>
        <w:t>Planning Template for Group Gatherings</w:t>
      </w:r>
    </w:p>
    <w:p w14:paraId="321CC831" w14:textId="77777777" w:rsidR="00CD32B2" w:rsidRDefault="00CD32B2" w:rsidP="008F7DB8">
      <w:pPr>
        <w:pStyle w:val="NoSpacing"/>
        <w:jc w:val="center"/>
        <w:rPr>
          <w:b/>
          <w:bCs/>
          <w:sz w:val="32"/>
          <w:szCs w:val="32"/>
        </w:rPr>
      </w:pPr>
    </w:p>
    <w:p w14:paraId="119BD735" w14:textId="3A5B85A2" w:rsidR="008F7DB8" w:rsidRPr="00CD32B2" w:rsidRDefault="00CD32B2" w:rsidP="008F7DB8">
      <w:pPr>
        <w:pStyle w:val="NoSpacing"/>
        <w:jc w:val="center"/>
        <w:rPr>
          <w:b/>
          <w:bCs/>
          <w:sz w:val="28"/>
          <w:szCs w:val="28"/>
        </w:rPr>
      </w:pPr>
      <w:r w:rsidRPr="00CD32B2">
        <w:rPr>
          <w:b/>
          <w:bCs/>
          <w:sz w:val="28"/>
          <w:szCs w:val="28"/>
        </w:rPr>
        <w:t>Event Location: ______________</w:t>
      </w:r>
      <w:r>
        <w:rPr>
          <w:b/>
          <w:bCs/>
          <w:sz w:val="28"/>
          <w:szCs w:val="28"/>
        </w:rPr>
        <w:t>_________</w:t>
      </w:r>
      <w:r w:rsidRPr="00CD32B2">
        <w:rPr>
          <w:b/>
          <w:bCs/>
          <w:sz w:val="28"/>
          <w:szCs w:val="28"/>
        </w:rPr>
        <w:t>_____________</w:t>
      </w:r>
      <w:proofErr w:type="gramStart"/>
      <w:r w:rsidRPr="00CD32B2">
        <w:rPr>
          <w:b/>
          <w:bCs/>
          <w:sz w:val="28"/>
          <w:szCs w:val="28"/>
        </w:rPr>
        <w:t>_  Event</w:t>
      </w:r>
      <w:proofErr w:type="gramEnd"/>
      <w:r w:rsidRPr="00CD32B2">
        <w:rPr>
          <w:b/>
          <w:bCs/>
          <w:sz w:val="28"/>
          <w:szCs w:val="28"/>
        </w:rPr>
        <w:t xml:space="preserve"> Date: _______________</w:t>
      </w:r>
    </w:p>
    <w:p w14:paraId="3037E5AA" w14:textId="77777777" w:rsidR="008F7DB8" w:rsidRDefault="008F7DB8" w:rsidP="00074B68">
      <w:pPr>
        <w:pStyle w:val="NoSpacing"/>
        <w:rPr>
          <w:rStyle w:val="fontstyle01"/>
          <w:rFonts w:asciiTheme="minorHAnsi" w:hAnsiTheme="minorHAnsi" w:cstheme="minorHAnsi"/>
          <w:b w:val="0"/>
          <w:bCs w:val="0"/>
          <w:sz w:val="22"/>
          <w:szCs w:val="22"/>
        </w:rPr>
      </w:pPr>
    </w:p>
    <w:p w14:paraId="5E9FFD45" w14:textId="7301DF6C" w:rsidR="008F7DB8" w:rsidRPr="006D67A0" w:rsidRDefault="008F7DB8" w:rsidP="006D67A0">
      <w:pPr>
        <w:rPr>
          <w:rStyle w:val="fontstyle01"/>
          <w:rFonts w:asciiTheme="minorHAnsi" w:hAnsiTheme="minorHAnsi" w:cstheme="minorHAnsi"/>
          <w:b w:val="0"/>
          <w:bCs w:val="0"/>
          <w:sz w:val="22"/>
          <w:szCs w:val="22"/>
        </w:rPr>
      </w:pPr>
      <w:r w:rsidRPr="008F7DB8">
        <w:rPr>
          <w:rStyle w:val="fontstyle01"/>
          <w:rFonts w:asciiTheme="minorHAnsi" w:hAnsiTheme="minorHAnsi" w:cstheme="minorHAnsi"/>
          <w:b w:val="0"/>
          <w:bCs w:val="0"/>
          <w:sz w:val="22"/>
          <w:szCs w:val="22"/>
        </w:rPr>
        <w:t xml:space="preserve">The Governor’s Directive </w:t>
      </w:r>
      <w:r w:rsidR="000A51CD">
        <w:rPr>
          <w:rStyle w:val="fontstyle01"/>
          <w:rFonts w:asciiTheme="minorHAnsi" w:hAnsiTheme="minorHAnsi" w:cstheme="minorHAnsi"/>
          <w:b w:val="0"/>
          <w:bCs w:val="0"/>
          <w:sz w:val="22"/>
          <w:szCs w:val="22"/>
        </w:rPr>
        <w:t xml:space="preserve">released on </w:t>
      </w:r>
      <w:r w:rsidR="00715466">
        <w:rPr>
          <w:rStyle w:val="fontstyle01"/>
          <w:rFonts w:asciiTheme="minorHAnsi" w:hAnsiTheme="minorHAnsi" w:cstheme="minorHAnsi"/>
          <w:b w:val="0"/>
          <w:bCs w:val="0"/>
          <w:sz w:val="22"/>
          <w:szCs w:val="22"/>
        </w:rPr>
        <w:t>02/12/2021</w:t>
      </w:r>
      <w:r w:rsidR="000A51CD">
        <w:rPr>
          <w:rStyle w:val="fontstyle01"/>
          <w:rFonts w:asciiTheme="minorHAnsi" w:hAnsiTheme="minorHAnsi" w:cstheme="minorHAnsi"/>
          <w:b w:val="0"/>
          <w:bCs w:val="0"/>
          <w:sz w:val="22"/>
          <w:szCs w:val="22"/>
        </w:rPr>
        <w:t xml:space="preserve"> </w:t>
      </w:r>
      <w:r w:rsidRPr="008F7DB8">
        <w:rPr>
          <w:rStyle w:val="fontstyle01"/>
          <w:rFonts w:asciiTheme="minorHAnsi" w:hAnsiTheme="minorHAnsi" w:cstheme="minorHAnsi"/>
          <w:b w:val="0"/>
          <w:bCs w:val="0"/>
          <w:sz w:val="22"/>
          <w:szCs w:val="22"/>
        </w:rPr>
        <w:t>states</w:t>
      </w:r>
      <w:r w:rsidR="00715466">
        <w:rPr>
          <w:rStyle w:val="fontstyle01"/>
          <w:rFonts w:asciiTheme="minorHAnsi" w:hAnsiTheme="minorHAnsi" w:cstheme="minorHAnsi"/>
          <w:b w:val="0"/>
          <w:bCs w:val="0"/>
          <w:sz w:val="22"/>
          <w:szCs w:val="22"/>
        </w:rPr>
        <w:t>: “</w:t>
      </w:r>
      <w:r w:rsidR="00715466" w:rsidRPr="00715466">
        <w:rPr>
          <w:rStyle w:val="fontstyle01"/>
          <w:rFonts w:asciiTheme="minorHAnsi" w:hAnsiTheme="minorHAnsi" w:cstheme="minorHAnsi"/>
          <w:b w:val="0"/>
          <w:bCs w:val="0"/>
          <w:sz w:val="22"/>
          <w:szCs w:val="22"/>
        </w:rPr>
        <w:t>Any public gatherings or events should be managed in a way that accommodates the Center for</w:t>
      </w:r>
      <w:r w:rsidR="00715466">
        <w:rPr>
          <w:rStyle w:val="fontstyle01"/>
          <w:rFonts w:asciiTheme="minorHAnsi" w:hAnsiTheme="minorHAnsi" w:cstheme="minorHAnsi"/>
          <w:b w:val="0"/>
          <w:bCs w:val="0"/>
          <w:sz w:val="22"/>
          <w:szCs w:val="22"/>
        </w:rPr>
        <w:t xml:space="preserve"> </w:t>
      </w:r>
      <w:r w:rsidR="00715466" w:rsidRPr="00715466">
        <w:rPr>
          <w:rStyle w:val="fontstyle01"/>
          <w:rFonts w:asciiTheme="minorHAnsi" w:hAnsiTheme="minorHAnsi" w:cstheme="minorHAnsi"/>
          <w:b w:val="0"/>
          <w:bCs w:val="0"/>
          <w:sz w:val="22"/>
          <w:szCs w:val="22"/>
        </w:rPr>
        <w:t>Disease Control and Prevention (CDC)</w:t>
      </w:r>
      <w:r w:rsidR="00715466">
        <w:rPr>
          <w:rStyle w:val="fontstyle01"/>
          <w:rFonts w:asciiTheme="minorHAnsi" w:hAnsiTheme="minorHAnsi" w:cstheme="minorHAnsi"/>
          <w:b w:val="0"/>
          <w:bCs w:val="0"/>
          <w:sz w:val="22"/>
          <w:szCs w:val="22"/>
        </w:rPr>
        <w:t xml:space="preserve"> </w:t>
      </w:r>
      <w:r w:rsidR="00715466" w:rsidRPr="00715466">
        <w:rPr>
          <w:rStyle w:val="fontstyle01"/>
          <w:rFonts w:asciiTheme="minorHAnsi" w:hAnsiTheme="minorHAnsi" w:cstheme="minorHAnsi"/>
          <w:b w:val="0"/>
          <w:bCs w:val="0"/>
          <w:sz w:val="22"/>
          <w:szCs w:val="22"/>
        </w:rPr>
        <w:t>social distancing guidelines</w:t>
      </w:r>
      <w:r w:rsidR="006D67A0">
        <w:rPr>
          <w:rStyle w:val="fontstyle01"/>
          <w:rFonts w:asciiTheme="minorHAnsi" w:hAnsiTheme="minorHAnsi" w:cstheme="minorHAnsi"/>
          <w:b w:val="0"/>
          <w:bCs w:val="0"/>
          <w:sz w:val="22"/>
          <w:szCs w:val="22"/>
        </w:rPr>
        <w:t xml:space="preserve">.” </w:t>
      </w:r>
      <w:r w:rsidR="00E64D2E">
        <w:rPr>
          <w:rStyle w:val="fontstyle01"/>
          <w:rFonts w:asciiTheme="minorHAnsi" w:hAnsiTheme="minorHAnsi" w:cstheme="minorHAnsi"/>
          <w:b w:val="0"/>
          <w:bCs w:val="0"/>
          <w:sz w:val="22"/>
          <w:szCs w:val="22"/>
        </w:rPr>
        <w:t xml:space="preserve">This template is intended to be a tool to help you plan your event.  You are welcome to submit your plan to the Teton County Health Department for feedback by emailing it to </w:t>
      </w:r>
      <w:hyperlink r:id="rId6" w:history="1">
        <w:r w:rsidR="00E64D2E" w:rsidRPr="006617AE">
          <w:rPr>
            <w:rStyle w:val="Hyperlink"/>
            <w:rFonts w:cstheme="minorHAnsi"/>
          </w:rPr>
          <w:t>health@tetonmt.org</w:t>
        </w:r>
      </w:hyperlink>
      <w:r w:rsidR="00E64D2E">
        <w:rPr>
          <w:rStyle w:val="fontstyle01"/>
          <w:rFonts w:asciiTheme="minorHAnsi" w:hAnsiTheme="minorHAnsi" w:cstheme="minorHAnsi"/>
          <w:b w:val="0"/>
          <w:bCs w:val="0"/>
          <w:sz w:val="22"/>
          <w:szCs w:val="22"/>
        </w:rPr>
        <w:t xml:space="preserve">.  </w:t>
      </w:r>
    </w:p>
    <w:p w14:paraId="36032A3E" w14:textId="1F28635E" w:rsidR="008F7DB8" w:rsidRPr="00434B80" w:rsidRDefault="008F7DB8" w:rsidP="008F7DB8">
      <w:pPr>
        <w:rPr>
          <w:rStyle w:val="fontstyle01"/>
          <w:rFonts w:asciiTheme="minorHAnsi" w:hAnsiTheme="minorHAnsi" w:cstheme="minorHAnsi"/>
          <w:b w:val="0"/>
          <w:bCs w:val="0"/>
          <w:sz w:val="28"/>
          <w:szCs w:val="28"/>
        </w:rPr>
      </w:pPr>
      <w:r w:rsidRPr="00434B80">
        <w:rPr>
          <w:rStyle w:val="fontstyle01"/>
          <w:rFonts w:asciiTheme="minorHAnsi" w:hAnsiTheme="minorHAnsi" w:cstheme="minorHAnsi"/>
          <w:sz w:val="28"/>
          <w:szCs w:val="28"/>
        </w:rPr>
        <w:t>Contact Information</w:t>
      </w:r>
    </w:p>
    <w:p w14:paraId="336920C9" w14:textId="2BB5A317" w:rsidR="008F7DB8" w:rsidRDefault="008F7DB8" w:rsidP="008F7DB8">
      <w:pPr>
        <w:rPr>
          <w:sz w:val="24"/>
          <w:szCs w:val="24"/>
        </w:rPr>
      </w:pPr>
      <w:r w:rsidRPr="008F7DB8">
        <w:rPr>
          <w:sz w:val="24"/>
          <w:szCs w:val="24"/>
        </w:rPr>
        <w:t>Name: ________________________________________________________________________</w:t>
      </w:r>
    </w:p>
    <w:p w14:paraId="723E7F4C" w14:textId="7EB13BBC" w:rsidR="008F7DB8" w:rsidRDefault="009F3F47" w:rsidP="008F7DB8">
      <w:pPr>
        <w:rPr>
          <w:sz w:val="24"/>
          <w:szCs w:val="24"/>
        </w:rPr>
      </w:pPr>
      <w:r>
        <w:rPr>
          <w:sz w:val="24"/>
          <w:szCs w:val="24"/>
        </w:rPr>
        <w:t>Email: ________________________________________________________________________</w:t>
      </w:r>
    </w:p>
    <w:p w14:paraId="704D98A6" w14:textId="12509D50" w:rsidR="009F3F47" w:rsidRDefault="009F3F47" w:rsidP="008F7DB8">
      <w:pPr>
        <w:rPr>
          <w:sz w:val="24"/>
          <w:szCs w:val="24"/>
        </w:rPr>
      </w:pPr>
      <w:r>
        <w:rPr>
          <w:sz w:val="24"/>
          <w:szCs w:val="24"/>
        </w:rPr>
        <w:t>Phone Number: ________________________________________________________________</w:t>
      </w:r>
    </w:p>
    <w:p w14:paraId="39AFB771" w14:textId="023F1484" w:rsidR="009F3F47" w:rsidRDefault="009F3F47" w:rsidP="008F7DB8">
      <w:pPr>
        <w:rPr>
          <w:sz w:val="24"/>
          <w:szCs w:val="24"/>
        </w:rPr>
      </w:pPr>
      <w:r>
        <w:rPr>
          <w:sz w:val="24"/>
          <w:szCs w:val="24"/>
        </w:rPr>
        <w:t>Type of Event: __________________________________________________________________</w:t>
      </w:r>
    </w:p>
    <w:p w14:paraId="4902ACFF" w14:textId="1A4878F7" w:rsidR="009F3F47" w:rsidRDefault="009F3F47" w:rsidP="008F7DB8">
      <w:pPr>
        <w:rPr>
          <w:sz w:val="24"/>
          <w:szCs w:val="24"/>
        </w:rPr>
      </w:pPr>
      <w:r>
        <w:rPr>
          <w:sz w:val="24"/>
          <w:szCs w:val="24"/>
        </w:rPr>
        <w:t>Expected Number of Attendees: ___________________________________________________</w:t>
      </w:r>
    </w:p>
    <w:p w14:paraId="3009817F" w14:textId="7745A71C" w:rsidR="009F3F47" w:rsidRDefault="009F3F47" w:rsidP="008F7DB8">
      <w:pPr>
        <w:rPr>
          <w:sz w:val="24"/>
          <w:szCs w:val="24"/>
        </w:rPr>
      </w:pPr>
      <w:r>
        <w:rPr>
          <w:sz w:val="24"/>
          <w:szCs w:val="24"/>
        </w:rPr>
        <w:t>Is this event open to members of the public or private only?</w:t>
      </w:r>
      <w:r>
        <w:rPr>
          <w:sz w:val="24"/>
          <w:szCs w:val="24"/>
        </w:rPr>
        <w:tab/>
        <w:t>Public</w:t>
      </w:r>
      <w:r>
        <w:rPr>
          <w:sz w:val="24"/>
          <w:szCs w:val="24"/>
        </w:rPr>
        <w:tab/>
      </w:r>
      <w:r>
        <w:rPr>
          <w:sz w:val="24"/>
          <w:szCs w:val="24"/>
        </w:rPr>
        <w:tab/>
        <w:t>Private</w:t>
      </w:r>
    </w:p>
    <w:p w14:paraId="7B499701" w14:textId="77777777" w:rsidR="00E64D2E" w:rsidRDefault="00E64D2E" w:rsidP="008F7DB8">
      <w:pPr>
        <w:rPr>
          <w:sz w:val="24"/>
          <w:szCs w:val="24"/>
        </w:rPr>
      </w:pPr>
    </w:p>
    <w:p w14:paraId="672343F2" w14:textId="57E4B03A" w:rsidR="009F3F47" w:rsidRPr="00434B80" w:rsidRDefault="009F3F47" w:rsidP="008F7DB8">
      <w:pPr>
        <w:rPr>
          <w:b/>
          <w:bCs/>
          <w:sz w:val="28"/>
          <w:szCs w:val="28"/>
        </w:rPr>
      </w:pPr>
      <w:r w:rsidRPr="00434B80">
        <w:rPr>
          <w:b/>
          <w:bCs/>
          <w:sz w:val="28"/>
          <w:szCs w:val="28"/>
        </w:rPr>
        <w:t>Physical Distancing</w:t>
      </w:r>
    </w:p>
    <w:p w14:paraId="0FAA73E8" w14:textId="03073141" w:rsidR="00434B80" w:rsidRPr="001B6311" w:rsidRDefault="006D67A0" w:rsidP="008F7DB8">
      <w:pPr>
        <w:rPr>
          <w:b/>
          <w:bCs/>
        </w:rPr>
      </w:pPr>
      <w:r>
        <w:rPr>
          <w:b/>
          <w:bCs/>
        </w:rPr>
        <w:t>How many people do you plan to have in attendance? ________________</w:t>
      </w:r>
      <w:r w:rsidR="008801AB">
        <w:rPr>
          <w:b/>
          <w:bCs/>
        </w:rPr>
        <w:t>__________________________________</w:t>
      </w:r>
    </w:p>
    <w:p w14:paraId="38F35319" w14:textId="25474B30" w:rsidR="00434B80" w:rsidRPr="00434B80" w:rsidRDefault="006D67A0" w:rsidP="008F7DB8">
      <w:pPr>
        <w:rPr>
          <w:i/>
          <w:iCs/>
        </w:rPr>
      </w:pPr>
      <w:r>
        <w:rPr>
          <w:i/>
          <w:iCs/>
        </w:rPr>
        <w:t xml:space="preserve">According to CDC </w:t>
      </w:r>
      <w:r w:rsidR="008801AB">
        <w:rPr>
          <w:i/>
          <w:iCs/>
        </w:rPr>
        <w:t xml:space="preserve">following </w:t>
      </w:r>
      <w:r w:rsidR="00434B80" w:rsidRPr="00434B80">
        <w:rPr>
          <w:i/>
          <w:iCs/>
        </w:rPr>
        <w:t>appropriate physical distancing</w:t>
      </w:r>
      <w:r w:rsidR="008801AB">
        <w:rPr>
          <w:i/>
          <w:iCs/>
        </w:rPr>
        <w:t xml:space="preserve"> (6 feet) </w:t>
      </w:r>
      <w:r w:rsidR="00434B80" w:rsidRPr="00434B80">
        <w:rPr>
          <w:i/>
          <w:iCs/>
        </w:rPr>
        <w:t xml:space="preserve">is recommended </w:t>
      </w:r>
      <w:r w:rsidR="00E64D2E">
        <w:rPr>
          <w:i/>
          <w:iCs/>
        </w:rPr>
        <w:t>at</w:t>
      </w:r>
      <w:r w:rsidR="00434B80" w:rsidRPr="00434B80">
        <w:rPr>
          <w:i/>
          <w:iCs/>
        </w:rPr>
        <w:t xml:space="preserve"> gatherings of any size</w:t>
      </w:r>
      <w:r w:rsidR="00E64D2E">
        <w:rPr>
          <w:i/>
          <w:iCs/>
        </w:rPr>
        <w:t>.</w:t>
      </w:r>
      <w:r w:rsidR="00434B80" w:rsidRPr="00434B80">
        <w:rPr>
          <w:i/>
          <w:iCs/>
        </w:rPr>
        <w:t xml:space="preserve"> </w:t>
      </w:r>
    </w:p>
    <w:tbl>
      <w:tblPr>
        <w:tblStyle w:val="TableGrid"/>
        <w:tblW w:w="10795" w:type="dxa"/>
        <w:tblLook w:val="04A0" w:firstRow="1" w:lastRow="0" w:firstColumn="1" w:lastColumn="0" w:noHBand="0" w:noVBand="1"/>
      </w:tblPr>
      <w:tblGrid>
        <w:gridCol w:w="10795"/>
      </w:tblGrid>
      <w:tr w:rsidR="00434B80" w14:paraId="543BF293" w14:textId="77777777" w:rsidTr="00780DB1">
        <w:tc>
          <w:tcPr>
            <w:tcW w:w="10795" w:type="dxa"/>
          </w:tcPr>
          <w:p w14:paraId="392B7BDF" w14:textId="3502D33B" w:rsidR="00434B80" w:rsidRDefault="00434B80" w:rsidP="00586DA3">
            <w:pPr>
              <w:pStyle w:val="NoSpacing"/>
              <w:rPr>
                <w:sz w:val="26"/>
                <w:szCs w:val="26"/>
              </w:rPr>
            </w:pPr>
            <w:r w:rsidRPr="00434B80">
              <w:rPr>
                <w:b/>
                <w:bCs/>
              </w:rPr>
              <w:t>What is your plan to allow for physical distancing during the event?  Please discuss entry and exit points, registration or ticketing (if applicable), and any other place groups of people may cluster.</w:t>
            </w:r>
          </w:p>
        </w:tc>
      </w:tr>
      <w:tr w:rsidR="00434B80" w14:paraId="1AE7ECE6" w14:textId="77777777" w:rsidTr="00780DB1">
        <w:tc>
          <w:tcPr>
            <w:tcW w:w="10795" w:type="dxa"/>
          </w:tcPr>
          <w:p w14:paraId="1AD5E611" w14:textId="36D326C7" w:rsidR="00434B80" w:rsidRPr="00C23EF9" w:rsidRDefault="00434B80" w:rsidP="00C23EF9">
            <w:pPr>
              <w:rPr>
                <w:sz w:val="20"/>
                <w:szCs w:val="20"/>
              </w:rPr>
            </w:pPr>
            <w:r w:rsidRPr="001B6311">
              <w:rPr>
                <w:sz w:val="20"/>
                <w:szCs w:val="20"/>
              </w:rPr>
              <w:t xml:space="preserve">Strategies may include: </w:t>
            </w:r>
            <w:r w:rsidR="00C23EF9">
              <w:rPr>
                <w:rFonts w:ascii="Calibri" w:hAnsi="Calibri" w:cs="Calibri"/>
                <w:sz w:val="20"/>
                <w:szCs w:val="20"/>
              </w:rPr>
              <w:t>•</w:t>
            </w:r>
            <w:r w:rsidRPr="00C23EF9">
              <w:rPr>
                <w:rFonts w:cs="Calibri"/>
                <w:sz w:val="20"/>
                <w:szCs w:val="20"/>
              </w:rPr>
              <w:t>Stagger arrival and exit times, to reduce clustering at entrance/exits.</w:t>
            </w:r>
            <w:r w:rsidR="00C23EF9">
              <w:rPr>
                <w:rFonts w:cs="Calibri"/>
                <w:sz w:val="20"/>
                <w:szCs w:val="20"/>
              </w:rPr>
              <w:t xml:space="preserve"> </w:t>
            </w:r>
            <w:r w:rsidR="00C23EF9">
              <w:rPr>
                <w:rFonts w:ascii="Calibri" w:hAnsi="Calibri" w:cs="Calibri"/>
                <w:sz w:val="20"/>
                <w:szCs w:val="20"/>
              </w:rPr>
              <w:t>•</w:t>
            </w:r>
            <w:r w:rsidRPr="00C23EF9">
              <w:rPr>
                <w:rFonts w:cs="Calibri"/>
                <w:sz w:val="20"/>
                <w:szCs w:val="20"/>
              </w:rPr>
              <w:t xml:space="preserve">Offer more multiple show/event times with limited occupancy to reduce gathering sizes. </w:t>
            </w:r>
            <w:r w:rsidR="00C23EF9">
              <w:rPr>
                <w:rFonts w:ascii="Calibri" w:hAnsi="Calibri" w:cs="Calibri"/>
                <w:sz w:val="20"/>
                <w:szCs w:val="20"/>
              </w:rPr>
              <w:t>•</w:t>
            </w:r>
            <w:r w:rsidRPr="00C23EF9">
              <w:rPr>
                <w:rFonts w:cs="Calibri"/>
                <w:sz w:val="20"/>
                <w:szCs w:val="20"/>
              </w:rPr>
              <w:t>Rearrange seating to comply with social distancing (</w:t>
            </w:r>
            <w:proofErr w:type="gramStart"/>
            <w:r w:rsidRPr="00C23EF9">
              <w:rPr>
                <w:rFonts w:cs="Calibri"/>
                <w:sz w:val="20"/>
                <w:szCs w:val="20"/>
              </w:rPr>
              <w:t>e.g.</w:t>
            </w:r>
            <w:proofErr w:type="gramEnd"/>
            <w:r w:rsidRPr="00C23EF9">
              <w:rPr>
                <w:rFonts w:cs="Calibri"/>
                <w:sz w:val="20"/>
                <w:szCs w:val="20"/>
              </w:rPr>
              <w:t xml:space="preserve"> only allow seating in every other row). </w:t>
            </w:r>
            <w:r w:rsidR="00C23EF9">
              <w:rPr>
                <w:rFonts w:ascii="Calibri" w:hAnsi="Calibri" w:cs="Calibri"/>
                <w:sz w:val="20"/>
                <w:szCs w:val="20"/>
              </w:rPr>
              <w:t>•</w:t>
            </w:r>
            <w:r w:rsidR="007A32D7" w:rsidRPr="00C23EF9">
              <w:rPr>
                <w:rFonts w:cs="Calibri"/>
                <w:sz w:val="20"/>
                <w:szCs w:val="20"/>
              </w:rPr>
              <w:t xml:space="preserve">Space out tables and seating. </w:t>
            </w:r>
            <w:r w:rsidR="00C23EF9">
              <w:rPr>
                <w:rFonts w:ascii="Calibri" w:hAnsi="Calibri" w:cs="Calibri"/>
                <w:sz w:val="20"/>
                <w:szCs w:val="20"/>
              </w:rPr>
              <w:t>•</w:t>
            </w:r>
            <w:r w:rsidR="007A32D7" w:rsidRPr="00C23EF9">
              <w:rPr>
                <w:rFonts w:cs="Calibri"/>
                <w:sz w:val="20"/>
                <w:szCs w:val="20"/>
              </w:rPr>
              <w:t xml:space="preserve">No unseated guests. </w:t>
            </w:r>
            <w:r w:rsidR="00C23EF9">
              <w:rPr>
                <w:rFonts w:ascii="Calibri" w:hAnsi="Calibri" w:cs="Calibri"/>
                <w:sz w:val="20"/>
                <w:szCs w:val="20"/>
              </w:rPr>
              <w:t>•</w:t>
            </w:r>
            <w:r w:rsidR="007A32D7" w:rsidRPr="00C23EF9">
              <w:rPr>
                <w:rFonts w:cs="Calibri"/>
                <w:sz w:val="20"/>
                <w:szCs w:val="20"/>
              </w:rPr>
              <w:t xml:space="preserve">Seat no more than </w:t>
            </w:r>
            <w:r w:rsidR="000A51CD">
              <w:rPr>
                <w:rFonts w:cs="Calibri"/>
                <w:sz w:val="20"/>
                <w:szCs w:val="20"/>
              </w:rPr>
              <w:t>6</w:t>
            </w:r>
            <w:r w:rsidR="007A32D7" w:rsidRPr="00C23EF9">
              <w:rPr>
                <w:rFonts w:cs="Calibri"/>
                <w:sz w:val="20"/>
                <w:szCs w:val="20"/>
              </w:rPr>
              <w:t xml:space="preserve"> people per table.</w:t>
            </w:r>
            <w:r w:rsidR="00C23EF9">
              <w:rPr>
                <w:rFonts w:cs="Calibri"/>
                <w:sz w:val="20"/>
                <w:szCs w:val="20"/>
              </w:rPr>
              <w:t xml:space="preserve">  </w:t>
            </w:r>
            <w:r w:rsidR="00C23EF9">
              <w:rPr>
                <w:rFonts w:ascii="Calibri" w:hAnsi="Calibri" w:cs="Calibri"/>
                <w:sz w:val="20"/>
                <w:szCs w:val="20"/>
              </w:rPr>
              <w:t>•</w:t>
            </w:r>
            <w:r w:rsidRPr="00C23EF9">
              <w:rPr>
                <w:rFonts w:cs="Calibri"/>
                <w:sz w:val="20"/>
                <w:szCs w:val="20"/>
              </w:rPr>
              <w:t xml:space="preserve">Remind patrons to only sit or gather near members of their household. </w:t>
            </w:r>
            <w:r w:rsidR="00C23EF9">
              <w:rPr>
                <w:rFonts w:ascii="Calibri" w:hAnsi="Calibri" w:cs="Calibri"/>
                <w:sz w:val="20"/>
                <w:szCs w:val="20"/>
              </w:rPr>
              <w:t>•</w:t>
            </w:r>
            <w:r w:rsidRPr="00C23EF9">
              <w:rPr>
                <w:rFonts w:cs="Calibri"/>
                <w:sz w:val="20"/>
                <w:szCs w:val="20"/>
              </w:rPr>
              <w:t>Utilize online ticket purchasing and seat reservation systems</w:t>
            </w:r>
            <w:r w:rsidR="001B6311" w:rsidRPr="00C23EF9">
              <w:rPr>
                <w:rFonts w:cs="Calibri"/>
                <w:sz w:val="20"/>
                <w:szCs w:val="20"/>
              </w:rPr>
              <w:t xml:space="preserve">: </w:t>
            </w:r>
            <w:r w:rsidRPr="00C23EF9">
              <w:rPr>
                <w:rFonts w:cs="Calibri"/>
                <w:sz w:val="20"/>
                <w:szCs w:val="20"/>
              </w:rPr>
              <w:t>Don’t allow sales to exceed gathering capacity</w:t>
            </w:r>
            <w:r w:rsidR="001B6311" w:rsidRPr="00C23EF9">
              <w:rPr>
                <w:rFonts w:cs="Calibri"/>
                <w:sz w:val="20"/>
                <w:szCs w:val="20"/>
              </w:rPr>
              <w:t xml:space="preserve">; </w:t>
            </w:r>
            <w:r w:rsidRPr="00C23EF9">
              <w:rPr>
                <w:rFonts w:cs="Calibri"/>
                <w:sz w:val="20"/>
                <w:szCs w:val="20"/>
              </w:rPr>
              <w:t xml:space="preserve">Ensure seat reservations allow for adequate physical distancing. </w:t>
            </w:r>
            <w:r w:rsidR="00C23EF9">
              <w:rPr>
                <w:rFonts w:ascii="Calibri" w:hAnsi="Calibri" w:cs="Calibri"/>
                <w:sz w:val="20"/>
                <w:szCs w:val="20"/>
              </w:rPr>
              <w:t>•</w:t>
            </w:r>
            <w:r w:rsidRPr="00C23EF9">
              <w:rPr>
                <w:rFonts w:cs="Calibri"/>
                <w:sz w:val="20"/>
                <w:szCs w:val="20"/>
              </w:rPr>
              <w:t>Limit cash or in-person transactions</w:t>
            </w:r>
            <w:r w:rsidR="0048442F" w:rsidRPr="00C23EF9">
              <w:rPr>
                <w:rFonts w:cs="Calibri"/>
                <w:sz w:val="20"/>
                <w:szCs w:val="20"/>
              </w:rPr>
              <w:t>.</w:t>
            </w:r>
            <w:r w:rsidR="00C23EF9">
              <w:rPr>
                <w:rFonts w:ascii="Calibri" w:hAnsi="Calibri" w:cs="Calibri"/>
                <w:sz w:val="20"/>
                <w:szCs w:val="20"/>
              </w:rPr>
              <w:t xml:space="preserve"> •</w:t>
            </w:r>
            <w:r w:rsidRPr="00C23EF9">
              <w:rPr>
                <w:rFonts w:cs="Calibri"/>
                <w:sz w:val="20"/>
                <w:szCs w:val="20"/>
              </w:rPr>
              <w:t xml:space="preserve">Place markings in areas where lines may form to guide physical distancing. </w:t>
            </w:r>
            <w:r w:rsidR="00C23EF9">
              <w:rPr>
                <w:rFonts w:ascii="Calibri" w:hAnsi="Calibri" w:cs="Calibri"/>
                <w:sz w:val="20"/>
                <w:szCs w:val="20"/>
              </w:rPr>
              <w:t>•</w:t>
            </w:r>
            <w:r w:rsidRPr="00C23EF9">
              <w:rPr>
                <w:rFonts w:cs="Calibri"/>
                <w:sz w:val="20"/>
                <w:szCs w:val="20"/>
              </w:rPr>
              <w:t>Install plexiglass shields as appropriate.</w:t>
            </w:r>
            <w:r w:rsidR="00C23EF9">
              <w:rPr>
                <w:rFonts w:ascii="Calibri" w:hAnsi="Calibri" w:cs="Calibri"/>
                <w:sz w:val="20"/>
                <w:szCs w:val="20"/>
              </w:rPr>
              <w:t xml:space="preserve"> •</w:t>
            </w:r>
            <w:r w:rsidRPr="00C23EF9">
              <w:rPr>
                <w:rFonts w:cs="Calibri"/>
                <w:sz w:val="20"/>
                <w:szCs w:val="20"/>
              </w:rPr>
              <w:t xml:space="preserve">Clearly communicate building protocols through signage and floor markings. </w:t>
            </w:r>
            <w:r w:rsidR="00C23EF9">
              <w:rPr>
                <w:rFonts w:ascii="Calibri" w:hAnsi="Calibri" w:cs="Calibri"/>
                <w:sz w:val="20"/>
                <w:szCs w:val="20"/>
              </w:rPr>
              <w:t>•</w:t>
            </w:r>
            <w:r w:rsidRPr="00C23EF9">
              <w:rPr>
                <w:rFonts w:cs="Calibri"/>
                <w:sz w:val="20"/>
                <w:szCs w:val="20"/>
              </w:rPr>
              <w:t>Limit the use of touchscreens or pin pads for the public</w:t>
            </w:r>
            <w:r w:rsidR="001B6311" w:rsidRPr="00C23EF9">
              <w:rPr>
                <w:rFonts w:cs="Calibri"/>
                <w:sz w:val="20"/>
                <w:szCs w:val="20"/>
              </w:rPr>
              <w:t xml:space="preserve"> - </w:t>
            </w:r>
            <w:r w:rsidRPr="00C23EF9">
              <w:rPr>
                <w:rFonts w:cs="Calibri"/>
                <w:sz w:val="20"/>
                <w:szCs w:val="20"/>
              </w:rPr>
              <w:t>Provide disposable wipes for patrons to clean touchscreens before and after each use.</w:t>
            </w:r>
            <w:r w:rsidR="00C23EF9">
              <w:rPr>
                <w:rFonts w:cs="Calibri"/>
                <w:sz w:val="20"/>
                <w:szCs w:val="20"/>
              </w:rPr>
              <w:t xml:space="preserve">  </w:t>
            </w:r>
            <w:r w:rsidR="00C23EF9">
              <w:rPr>
                <w:rFonts w:ascii="Calibri" w:hAnsi="Calibri" w:cs="Calibri"/>
                <w:sz w:val="20"/>
                <w:szCs w:val="20"/>
              </w:rPr>
              <w:t>•</w:t>
            </w:r>
            <w:r w:rsidRPr="00C23EF9">
              <w:rPr>
                <w:rFonts w:cs="Calibri"/>
                <w:sz w:val="20"/>
                <w:szCs w:val="20"/>
              </w:rPr>
              <w:t xml:space="preserve">Consider adding signage to encourage foot traffic in one direction. </w:t>
            </w:r>
          </w:p>
        </w:tc>
      </w:tr>
      <w:tr w:rsidR="00434B80" w14:paraId="66699A8A" w14:textId="77777777" w:rsidTr="00780DB1">
        <w:tc>
          <w:tcPr>
            <w:tcW w:w="10795" w:type="dxa"/>
          </w:tcPr>
          <w:p w14:paraId="4E77FB69" w14:textId="77777777" w:rsidR="00434B80" w:rsidRDefault="00434B80" w:rsidP="00586DA3">
            <w:pPr>
              <w:pStyle w:val="NoSpacing"/>
              <w:rPr>
                <w:sz w:val="26"/>
                <w:szCs w:val="26"/>
              </w:rPr>
            </w:pPr>
          </w:p>
          <w:p w14:paraId="6BF4CC66" w14:textId="77777777" w:rsidR="00434B80" w:rsidRDefault="00434B80" w:rsidP="00586DA3">
            <w:pPr>
              <w:pStyle w:val="NoSpacing"/>
              <w:rPr>
                <w:sz w:val="26"/>
                <w:szCs w:val="26"/>
              </w:rPr>
            </w:pPr>
          </w:p>
          <w:p w14:paraId="29525C6B" w14:textId="77777777" w:rsidR="00434B80" w:rsidRDefault="00434B80" w:rsidP="00586DA3">
            <w:pPr>
              <w:pStyle w:val="NoSpacing"/>
              <w:rPr>
                <w:sz w:val="26"/>
                <w:szCs w:val="26"/>
              </w:rPr>
            </w:pPr>
          </w:p>
          <w:p w14:paraId="57B035FC" w14:textId="77777777" w:rsidR="00434B80" w:rsidRDefault="00434B80" w:rsidP="00586DA3">
            <w:pPr>
              <w:pStyle w:val="NoSpacing"/>
              <w:rPr>
                <w:sz w:val="26"/>
                <w:szCs w:val="26"/>
              </w:rPr>
            </w:pPr>
          </w:p>
          <w:p w14:paraId="1E13D878" w14:textId="77777777" w:rsidR="00434B80" w:rsidRDefault="00434B80" w:rsidP="00586DA3">
            <w:pPr>
              <w:pStyle w:val="NoSpacing"/>
              <w:rPr>
                <w:sz w:val="26"/>
                <w:szCs w:val="26"/>
              </w:rPr>
            </w:pPr>
          </w:p>
          <w:p w14:paraId="7A6437DA" w14:textId="77777777" w:rsidR="00434B80" w:rsidRDefault="00434B80" w:rsidP="00586DA3">
            <w:pPr>
              <w:pStyle w:val="NoSpacing"/>
              <w:rPr>
                <w:sz w:val="26"/>
                <w:szCs w:val="26"/>
              </w:rPr>
            </w:pPr>
          </w:p>
          <w:p w14:paraId="71BF923D" w14:textId="77777777" w:rsidR="00434B80" w:rsidRDefault="00434B80" w:rsidP="00586DA3">
            <w:pPr>
              <w:pStyle w:val="NoSpacing"/>
              <w:rPr>
                <w:sz w:val="26"/>
                <w:szCs w:val="26"/>
              </w:rPr>
            </w:pPr>
          </w:p>
          <w:p w14:paraId="5D5A2BAA" w14:textId="77777777" w:rsidR="00434B80" w:rsidRDefault="00434B80" w:rsidP="00586DA3">
            <w:pPr>
              <w:pStyle w:val="NoSpacing"/>
              <w:rPr>
                <w:sz w:val="26"/>
                <w:szCs w:val="26"/>
              </w:rPr>
            </w:pPr>
          </w:p>
          <w:p w14:paraId="6749FC30" w14:textId="77777777" w:rsidR="00434B80" w:rsidRDefault="00434B80" w:rsidP="00586DA3">
            <w:pPr>
              <w:pStyle w:val="NoSpacing"/>
              <w:rPr>
                <w:sz w:val="26"/>
                <w:szCs w:val="26"/>
              </w:rPr>
            </w:pPr>
          </w:p>
          <w:p w14:paraId="1C5C98B4" w14:textId="77777777" w:rsidR="00434B80" w:rsidRDefault="00434B80" w:rsidP="00586DA3">
            <w:pPr>
              <w:pStyle w:val="NoSpacing"/>
              <w:rPr>
                <w:sz w:val="26"/>
                <w:szCs w:val="26"/>
              </w:rPr>
            </w:pPr>
          </w:p>
          <w:p w14:paraId="275AEE02" w14:textId="77777777" w:rsidR="00434B80" w:rsidRDefault="00434B80" w:rsidP="00586DA3">
            <w:pPr>
              <w:pStyle w:val="NoSpacing"/>
              <w:rPr>
                <w:sz w:val="26"/>
                <w:szCs w:val="26"/>
              </w:rPr>
            </w:pPr>
          </w:p>
        </w:tc>
      </w:tr>
    </w:tbl>
    <w:p w14:paraId="748FD280" w14:textId="3F57261A" w:rsidR="00434B80" w:rsidRDefault="00434B80" w:rsidP="008F7DB8">
      <w:pPr>
        <w:rPr>
          <w:b/>
          <w:bCs/>
        </w:rPr>
      </w:pPr>
    </w:p>
    <w:p w14:paraId="0D5D8DAA" w14:textId="24A46EDA" w:rsidR="001B6311" w:rsidRDefault="001B6311" w:rsidP="008F7DB8">
      <w:pPr>
        <w:rPr>
          <w:b/>
          <w:bCs/>
          <w:sz w:val="32"/>
          <w:szCs w:val="32"/>
        </w:rPr>
      </w:pPr>
      <w:r w:rsidRPr="001B6311">
        <w:rPr>
          <w:b/>
          <w:bCs/>
          <w:sz w:val="32"/>
          <w:szCs w:val="32"/>
        </w:rPr>
        <w:t>Food and Beverages</w:t>
      </w:r>
    </w:p>
    <w:p w14:paraId="533D5D70" w14:textId="3620B713" w:rsidR="001B6311" w:rsidRPr="001B6311" w:rsidRDefault="001B6311" w:rsidP="008F7DB8">
      <w:pPr>
        <w:rPr>
          <w:b/>
          <w:bCs/>
        </w:rPr>
      </w:pPr>
      <w:r w:rsidRPr="001B6311">
        <w:rPr>
          <w:b/>
          <w:bCs/>
        </w:rPr>
        <w:t>Will your event be providing food or beverage services?</w:t>
      </w:r>
      <w:r w:rsidRPr="001B6311">
        <w:rPr>
          <w:b/>
          <w:bCs/>
        </w:rPr>
        <w:tab/>
      </w:r>
      <w:r w:rsidRPr="001B6311">
        <w:rPr>
          <w:b/>
          <w:bCs/>
        </w:rPr>
        <w:tab/>
        <w:t>Yes</w:t>
      </w:r>
      <w:r w:rsidRPr="001B6311">
        <w:rPr>
          <w:b/>
          <w:bCs/>
        </w:rPr>
        <w:tab/>
      </w:r>
      <w:r w:rsidRPr="001B6311">
        <w:rPr>
          <w:b/>
          <w:bCs/>
        </w:rPr>
        <w:tab/>
        <w:t>No</w:t>
      </w:r>
    </w:p>
    <w:p w14:paraId="7F76E967" w14:textId="5A221A91" w:rsidR="001B6311" w:rsidRDefault="001B6311" w:rsidP="008F7DB8">
      <w:pPr>
        <w:rPr>
          <w:b/>
          <w:bCs/>
        </w:rPr>
      </w:pPr>
      <w:r w:rsidRPr="001B6311">
        <w:rPr>
          <w:b/>
          <w:bCs/>
        </w:rPr>
        <w:t xml:space="preserve">Are you or are you </w:t>
      </w:r>
      <w:r>
        <w:rPr>
          <w:b/>
          <w:bCs/>
        </w:rPr>
        <w:t>us</w:t>
      </w:r>
      <w:r w:rsidRPr="001B6311">
        <w:rPr>
          <w:b/>
          <w:bCs/>
        </w:rPr>
        <w:t>ing a licensed retail food establishment?</w:t>
      </w:r>
      <w:r w:rsidRPr="001B6311">
        <w:rPr>
          <w:b/>
          <w:bCs/>
        </w:rPr>
        <w:tab/>
      </w:r>
      <w:r w:rsidRPr="001B6311">
        <w:rPr>
          <w:b/>
          <w:bCs/>
        </w:rPr>
        <w:tab/>
        <w:t>Yes</w:t>
      </w:r>
      <w:r w:rsidRPr="001B6311">
        <w:rPr>
          <w:b/>
          <w:bCs/>
        </w:rPr>
        <w:tab/>
      </w:r>
      <w:r w:rsidRPr="001B6311">
        <w:rPr>
          <w:b/>
          <w:bCs/>
        </w:rPr>
        <w:tab/>
        <w:t>No</w:t>
      </w:r>
    </w:p>
    <w:p w14:paraId="6962077D" w14:textId="4628C34D" w:rsidR="0048442F" w:rsidRPr="007A32D7" w:rsidRDefault="0048442F" w:rsidP="008F7DB8">
      <w:pPr>
        <w:rPr>
          <w:i/>
          <w:iCs/>
        </w:rPr>
      </w:pPr>
      <w:r w:rsidRPr="007A32D7">
        <w:rPr>
          <w:i/>
          <w:iCs/>
        </w:rPr>
        <w:t>Licensed Retail Food establishments (</w:t>
      </w:r>
      <w:proofErr w:type="gramStart"/>
      <w:r w:rsidRPr="007A32D7">
        <w:rPr>
          <w:i/>
          <w:iCs/>
        </w:rPr>
        <w:t>i.e.</w:t>
      </w:r>
      <w:proofErr w:type="gramEnd"/>
      <w:r w:rsidRPr="007A32D7">
        <w:rPr>
          <w:i/>
          <w:iCs/>
        </w:rPr>
        <w:t xml:space="preserve"> caterers), should continue to follow state and local regulations.  </w:t>
      </w:r>
    </w:p>
    <w:tbl>
      <w:tblPr>
        <w:tblStyle w:val="TableGrid"/>
        <w:tblW w:w="10885" w:type="dxa"/>
        <w:tblLook w:val="04A0" w:firstRow="1" w:lastRow="0" w:firstColumn="1" w:lastColumn="0" w:noHBand="0" w:noVBand="1"/>
      </w:tblPr>
      <w:tblGrid>
        <w:gridCol w:w="10885"/>
      </w:tblGrid>
      <w:tr w:rsidR="001B6311" w14:paraId="14D09A46" w14:textId="77777777" w:rsidTr="00780DB1">
        <w:tc>
          <w:tcPr>
            <w:tcW w:w="10885" w:type="dxa"/>
          </w:tcPr>
          <w:p w14:paraId="22C258AD" w14:textId="7254ADE5" w:rsidR="001B6311" w:rsidRPr="00926B46" w:rsidRDefault="001B6311" w:rsidP="00586DA3">
            <w:pPr>
              <w:pStyle w:val="NoSpacing"/>
              <w:rPr>
                <w:b/>
                <w:bCs/>
                <w:sz w:val="26"/>
                <w:szCs w:val="26"/>
              </w:rPr>
            </w:pPr>
            <w:r w:rsidRPr="001B6311">
              <w:rPr>
                <w:b/>
                <w:bCs/>
              </w:rPr>
              <w:t>What is your plan for safe food and beverage service?  Please discuss how food will be served, handwashing set-up, illness plan for food handlers, social distancing in lines/service area, utensil type and sanitation.</w:t>
            </w:r>
          </w:p>
        </w:tc>
      </w:tr>
      <w:tr w:rsidR="001B6311" w14:paraId="26252E33" w14:textId="77777777" w:rsidTr="00780DB1">
        <w:tc>
          <w:tcPr>
            <w:tcW w:w="10885" w:type="dxa"/>
          </w:tcPr>
          <w:p w14:paraId="2319455C" w14:textId="70E65488" w:rsidR="003F54DE" w:rsidRPr="00C23EF9" w:rsidRDefault="001B6311" w:rsidP="00C23EF9">
            <w:pPr>
              <w:pStyle w:val="NoSpacing"/>
              <w:rPr>
                <w:sz w:val="20"/>
                <w:szCs w:val="20"/>
              </w:rPr>
            </w:pPr>
            <w:r w:rsidRPr="0048442F">
              <w:rPr>
                <w:sz w:val="20"/>
                <w:szCs w:val="20"/>
              </w:rPr>
              <w:t xml:space="preserve">Strategies may include: </w:t>
            </w:r>
            <w:r w:rsidR="00C23EF9">
              <w:rPr>
                <w:rFonts w:ascii="Calibri" w:hAnsi="Calibri" w:cs="Calibri"/>
                <w:sz w:val="20"/>
                <w:szCs w:val="20"/>
              </w:rPr>
              <w:t>•</w:t>
            </w:r>
            <w:r w:rsidR="0048442F" w:rsidRPr="00C23EF9">
              <w:rPr>
                <w:sz w:val="20"/>
                <w:szCs w:val="20"/>
              </w:rPr>
              <w:t>Eliminate any self-service, such as salad bars, buffets, beverage, etc., if not pre wrapped.</w:t>
            </w:r>
            <w:r w:rsidR="00C23EF9">
              <w:rPr>
                <w:sz w:val="20"/>
                <w:szCs w:val="20"/>
              </w:rPr>
              <w:t xml:space="preserve">  </w:t>
            </w:r>
            <w:r w:rsidR="00C23EF9">
              <w:rPr>
                <w:rFonts w:ascii="Calibri" w:hAnsi="Calibri" w:cs="Calibri"/>
                <w:sz w:val="20"/>
                <w:szCs w:val="20"/>
              </w:rPr>
              <w:t>•</w:t>
            </w:r>
            <w:r w:rsidR="003F54DE" w:rsidRPr="00C23EF9">
              <w:rPr>
                <w:sz w:val="20"/>
                <w:szCs w:val="20"/>
              </w:rPr>
              <w:t>Mark 6ft distances for lines.</w:t>
            </w:r>
            <w:r w:rsidR="00C23EF9">
              <w:rPr>
                <w:sz w:val="20"/>
                <w:szCs w:val="20"/>
              </w:rPr>
              <w:t xml:space="preserve">  </w:t>
            </w:r>
            <w:r w:rsidR="00C23EF9">
              <w:rPr>
                <w:rFonts w:ascii="Calibri" w:hAnsi="Calibri" w:cs="Calibri"/>
                <w:sz w:val="20"/>
                <w:szCs w:val="20"/>
              </w:rPr>
              <w:t>•</w:t>
            </w:r>
            <w:r w:rsidR="003F54DE" w:rsidRPr="00C23EF9">
              <w:rPr>
                <w:rFonts w:cs="Calibri"/>
                <w:sz w:val="20"/>
                <w:szCs w:val="20"/>
              </w:rPr>
              <w:t>U</w:t>
            </w:r>
            <w:r w:rsidR="0048442F" w:rsidRPr="00C23EF9">
              <w:rPr>
                <w:rFonts w:cs="Calibri"/>
                <w:sz w:val="20"/>
                <w:szCs w:val="20"/>
              </w:rPr>
              <w:t>tilize paper menus that can be disposed of after one use or whiteboards.</w:t>
            </w:r>
            <w:r w:rsidR="00C23EF9">
              <w:rPr>
                <w:rFonts w:cs="Calibri"/>
                <w:sz w:val="20"/>
                <w:szCs w:val="20"/>
              </w:rPr>
              <w:t xml:space="preserve">  </w:t>
            </w:r>
            <w:r w:rsidR="00C23EF9">
              <w:rPr>
                <w:rFonts w:ascii="Calibri" w:hAnsi="Calibri" w:cs="Calibri"/>
                <w:sz w:val="20"/>
                <w:szCs w:val="20"/>
              </w:rPr>
              <w:t>•</w:t>
            </w:r>
            <w:r w:rsidR="0048442F" w:rsidRPr="00C23EF9">
              <w:rPr>
                <w:rFonts w:cs="Calibri"/>
                <w:sz w:val="20"/>
                <w:szCs w:val="20"/>
              </w:rPr>
              <w:t xml:space="preserve">No pre-set silverware.  </w:t>
            </w:r>
            <w:r w:rsidR="00C23EF9">
              <w:rPr>
                <w:rFonts w:ascii="Calibri" w:hAnsi="Calibri" w:cs="Calibri"/>
                <w:sz w:val="20"/>
                <w:szCs w:val="20"/>
              </w:rPr>
              <w:t>•</w:t>
            </w:r>
            <w:r w:rsidR="003F54DE" w:rsidRPr="00C23EF9">
              <w:rPr>
                <w:rFonts w:cs="Calibri"/>
                <w:sz w:val="20"/>
                <w:szCs w:val="20"/>
              </w:rPr>
              <w:t>Supply plastic or glass shields for food handlers in buffet lines, similar to grocery stores.</w:t>
            </w:r>
            <w:r w:rsidR="00C23EF9">
              <w:rPr>
                <w:rFonts w:cs="Calibri"/>
                <w:sz w:val="20"/>
                <w:szCs w:val="20"/>
              </w:rPr>
              <w:t xml:space="preserve">  </w:t>
            </w:r>
            <w:r w:rsidR="00C23EF9">
              <w:rPr>
                <w:rFonts w:ascii="Calibri" w:hAnsi="Calibri" w:cs="Calibri"/>
                <w:sz w:val="20"/>
                <w:szCs w:val="20"/>
              </w:rPr>
              <w:t>•</w:t>
            </w:r>
            <w:r w:rsidR="003F54DE" w:rsidRPr="00C23EF9">
              <w:rPr>
                <w:rFonts w:cs="Calibri"/>
                <w:sz w:val="20"/>
                <w:szCs w:val="20"/>
              </w:rPr>
              <w:t>Screen all food handlers for symptoms of COVID-19 prior to their shift.</w:t>
            </w:r>
            <w:r w:rsidR="00C23EF9">
              <w:rPr>
                <w:rFonts w:cs="Calibri"/>
                <w:sz w:val="20"/>
                <w:szCs w:val="20"/>
              </w:rPr>
              <w:t xml:space="preserve">  </w:t>
            </w:r>
            <w:r w:rsidR="00C23EF9">
              <w:rPr>
                <w:rFonts w:ascii="Calibri" w:hAnsi="Calibri" w:cs="Calibri"/>
                <w:sz w:val="20"/>
                <w:szCs w:val="20"/>
              </w:rPr>
              <w:t>•</w:t>
            </w:r>
            <w:r w:rsidR="003F54DE" w:rsidRPr="00C23EF9">
              <w:rPr>
                <w:rFonts w:cs="Calibri"/>
                <w:sz w:val="20"/>
                <w:szCs w:val="20"/>
              </w:rPr>
              <w:t>Restructure so food handlers do not handle money.</w:t>
            </w:r>
            <w:r w:rsidR="00C23EF9">
              <w:rPr>
                <w:rFonts w:cs="Calibri"/>
                <w:sz w:val="20"/>
                <w:szCs w:val="20"/>
              </w:rPr>
              <w:t xml:space="preserve">  </w:t>
            </w:r>
            <w:r w:rsidR="00C23EF9">
              <w:rPr>
                <w:rFonts w:ascii="Calibri" w:hAnsi="Calibri" w:cs="Calibri"/>
                <w:sz w:val="20"/>
                <w:szCs w:val="20"/>
              </w:rPr>
              <w:t>•</w:t>
            </w:r>
            <w:r w:rsidR="003F54DE" w:rsidRPr="00C23EF9">
              <w:rPr>
                <w:rFonts w:cs="Calibri"/>
                <w:sz w:val="20"/>
                <w:szCs w:val="20"/>
              </w:rPr>
              <w:t>Encourage frequent handwashing of food handlers.</w:t>
            </w:r>
          </w:p>
          <w:p w14:paraId="21BB3677" w14:textId="40509C2F" w:rsidR="003F54DE" w:rsidRPr="00C23EF9" w:rsidRDefault="00C23EF9" w:rsidP="00C23EF9">
            <w:pPr>
              <w:rPr>
                <w:rFonts w:cs="Calibri"/>
                <w:sz w:val="20"/>
                <w:szCs w:val="20"/>
              </w:rPr>
            </w:pPr>
            <w:r>
              <w:rPr>
                <w:rFonts w:ascii="Calibri" w:hAnsi="Calibri" w:cs="Calibri"/>
                <w:sz w:val="20"/>
                <w:szCs w:val="20"/>
              </w:rPr>
              <w:t>•</w:t>
            </w:r>
            <w:r w:rsidR="003F54DE" w:rsidRPr="00C23EF9">
              <w:rPr>
                <w:rFonts w:cs="Calibri"/>
                <w:sz w:val="20"/>
                <w:szCs w:val="20"/>
              </w:rPr>
              <w:t>Use appropriate PPE for food handlers (masks and gloves)</w:t>
            </w:r>
          </w:p>
        </w:tc>
      </w:tr>
      <w:tr w:rsidR="001B6311" w14:paraId="47811D8B" w14:textId="77777777" w:rsidTr="00780DB1">
        <w:tc>
          <w:tcPr>
            <w:tcW w:w="10885" w:type="dxa"/>
          </w:tcPr>
          <w:p w14:paraId="7B6A327D" w14:textId="77777777" w:rsidR="001B6311" w:rsidRDefault="001B6311" w:rsidP="00586DA3">
            <w:pPr>
              <w:pStyle w:val="NoSpacing"/>
              <w:rPr>
                <w:sz w:val="26"/>
                <w:szCs w:val="26"/>
              </w:rPr>
            </w:pPr>
          </w:p>
          <w:p w14:paraId="341FEF0E" w14:textId="77777777" w:rsidR="001B6311" w:rsidRDefault="001B6311" w:rsidP="00586DA3">
            <w:pPr>
              <w:pStyle w:val="NoSpacing"/>
              <w:rPr>
                <w:sz w:val="26"/>
                <w:szCs w:val="26"/>
              </w:rPr>
            </w:pPr>
          </w:p>
          <w:p w14:paraId="4822B97D" w14:textId="77777777" w:rsidR="001B6311" w:rsidRDefault="001B6311" w:rsidP="00586DA3">
            <w:pPr>
              <w:pStyle w:val="NoSpacing"/>
              <w:rPr>
                <w:sz w:val="26"/>
                <w:szCs w:val="26"/>
              </w:rPr>
            </w:pPr>
          </w:p>
          <w:p w14:paraId="7732BC3C" w14:textId="77777777" w:rsidR="001B6311" w:rsidRDefault="001B6311" w:rsidP="00586DA3">
            <w:pPr>
              <w:pStyle w:val="NoSpacing"/>
              <w:rPr>
                <w:sz w:val="26"/>
                <w:szCs w:val="26"/>
              </w:rPr>
            </w:pPr>
          </w:p>
          <w:p w14:paraId="706C431A" w14:textId="77777777" w:rsidR="001B6311" w:rsidRDefault="001B6311" w:rsidP="00586DA3">
            <w:pPr>
              <w:pStyle w:val="NoSpacing"/>
              <w:rPr>
                <w:sz w:val="26"/>
                <w:szCs w:val="26"/>
              </w:rPr>
            </w:pPr>
          </w:p>
          <w:p w14:paraId="04573FA6" w14:textId="77777777" w:rsidR="001B6311" w:rsidRDefault="001B6311" w:rsidP="00586DA3">
            <w:pPr>
              <w:pStyle w:val="NoSpacing"/>
              <w:rPr>
                <w:sz w:val="26"/>
                <w:szCs w:val="26"/>
              </w:rPr>
            </w:pPr>
          </w:p>
          <w:p w14:paraId="223178E1" w14:textId="77777777" w:rsidR="001B6311" w:rsidRDefault="001B6311" w:rsidP="00586DA3">
            <w:pPr>
              <w:pStyle w:val="NoSpacing"/>
              <w:rPr>
                <w:sz w:val="26"/>
                <w:szCs w:val="26"/>
              </w:rPr>
            </w:pPr>
          </w:p>
          <w:p w14:paraId="5EF724B5" w14:textId="77777777" w:rsidR="001B6311" w:rsidRDefault="001B6311" w:rsidP="00586DA3">
            <w:pPr>
              <w:pStyle w:val="NoSpacing"/>
              <w:rPr>
                <w:sz w:val="26"/>
                <w:szCs w:val="26"/>
              </w:rPr>
            </w:pPr>
          </w:p>
          <w:p w14:paraId="4A480CD8" w14:textId="77777777" w:rsidR="001B6311" w:rsidRDefault="001B6311" w:rsidP="00586DA3">
            <w:pPr>
              <w:pStyle w:val="NoSpacing"/>
              <w:rPr>
                <w:sz w:val="26"/>
                <w:szCs w:val="26"/>
              </w:rPr>
            </w:pPr>
          </w:p>
          <w:p w14:paraId="4921932F" w14:textId="3B2AA45A" w:rsidR="001B6311" w:rsidRDefault="001B6311" w:rsidP="00586DA3">
            <w:pPr>
              <w:pStyle w:val="NoSpacing"/>
              <w:rPr>
                <w:sz w:val="26"/>
                <w:szCs w:val="26"/>
              </w:rPr>
            </w:pPr>
          </w:p>
          <w:p w14:paraId="6DEFDB19" w14:textId="77777777" w:rsidR="00092333" w:rsidRDefault="00092333" w:rsidP="00586DA3">
            <w:pPr>
              <w:pStyle w:val="NoSpacing"/>
              <w:rPr>
                <w:sz w:val="26"/>
                <w:szCs w:val="26"/>
              </w:rPr>
            </w:pPr>
          </w:p>
          <w:p w14:paraId="28184E50" w14:textId="77777777" w:rsidR="001B6311" w:rsidRDefault="001B6311" w:rsidP="00586DA3">
            <w:pPr>
              <w:pStyle w:val="NoSpacing"/>
              <w:rPr>
                <w:sz w:val="26"/>
                <w:szCs w:val="26"/>
              </w:rPr>
            </w:pPr>
          </w:p>
        </w:tc>
      </w:tr>
    </w:tbl>
    <w:p w14:paraId="228350E0" w14:textId="77777777" w:rsidR="001B6311" w:rsidRDefault="001B6311" w:rsidP="008F7DB8">
      <w:pPr>
        <w:rPr>
          <w:b/>
          <w:bCs/>
        </w:rPr>
      </w:pPr>
    </w:p>
    <w:p w14:paraId="113EF014" w14:textId="6A2DD856" w:rsidR="00434B80" w:rsidRDefault="003F54DE" w:rsidP="008F7DB8">
      <w:pPr>
        <w:rPr>
          <w:b/>
          <w:bCs/>
          <w:sz w:val="32"/>
          <w:szCs w:val="32"/>
        </w:rPr>
      </w:pPr>
      <w:r w:rsidRPr="003F54DE">
        <w:rPr>
          <w:b/>
          <w:bCs/>
          <w:sz w:val="32"/>
          <w:szCs w:val="32"/>
        </w:rPr>
        <w:t>Cleaning and Disinfecting</w:t>
      </w:r>
    </w:p>
    <w:p w14:paraId="647333F3" w14:textId="3960A532" w:rsidR="00074B68" w:rsidRPr="00074B68" w:rsidRDefault="00074B68" w:rsidP="00074B68">
      <w:pPr>
        <w:rPr>
          <w:rFonts w:cs="Calibri"/>
          <w:i/>
          <w:iCs/>
        </w:rPr>
      </w:pPr>
      <w:r w:rsidRPr="00074B68">
        <w:rPr>
          <w:rFonts w:cs="Calibri"/>
          <w:i/>
          <w:iCs/>
        </w:rPr>
        <w:t xml:space="preserve">Increase cleaning and sanitizing of restrooms whenever possible. </w:t>
      </w:r>
    </w:p>
    <w:tbl>
      <w:tblPr>
        <w:tblStyle w:val="TableGrid"/>
        <w:tblW w:w="10885" w:type="dxa"/>
        <w:tblLook w:val="04A0" w:firstRow="1" w:lastRow="0" w:firstColumn="1" w:lastColumn="0" w:noHBand="0" w:noVBand="1"/>
      </w:tblPr>
      <w:tblGrid>
        <w:gridCol w:w="10885"/>
      </w:tblGrid>
      <w:tr w:rsidR="00434B80" w14:paraId="0863ACD1" w14:textId="77777777" w:rsidTr="00780DB1">
        <w:tc>
          <w:tcPr>
            <w:tcW w:w="10885" w:type="dxa"/>
          </w:tcPr>
          <w:p w14:paraId="7977EA47" w14:textId="2239272C" w:rsidR="00434B80" w:rsidRPr="003F54DE" w:rsidRDefault="003F54DE" w:rsidP="00586DA3">
            <w:pPr>
              <w:pStyle w:val="NoSpacing"/>
              <w:rPr>
                <w:b/>
                <w:bCs/>
                <w:sz w:val="26"/>
                <w:szCs w:val="26"/>
              </w:rPr>
            </w:pPr>
            <w:r>
              <w:rPr>
                <w:b/>
                <w:bCs/>
              </w:rPr>
              <w:t>What is your plan</w:t>
            </w:r>
            <w:r w:rsidR="00655E3C">
              <w:rPr>
                <w:b/>
                <w:bCs/>
              </w:rPr>
              <w:t xml:space="preserve"> for cleaning the facility, including restrooms and other high-touch areas?  Please include who will be cleaning, how often cleaning will occur, and how you will ensure that the cleaning occurs.  </w:t>
            </w:r>
          </w:p>
        </w:tc>
      </w:tr>
      <w:tr w:rsidR="00434B80" w14:paraId="04ED88E2" w14:textId="77777777" w:rsidTr="00780DB1">
        <w:tc>
          <w:tcPr>
            <w:tcW w:w="10885" w:type="dxa"/>
          </w:tcPr>
          <w:p w14:paraId="72E98DB0" w14:textId="7FA4F531" w:rsidR="00434B80" w:rsidRPr="00C23EF9" w:rsidRDefault="00434B80" w:rsidP="00C23EF9">
            <w:pPr>
              <w:pStyle w:val="NoSpacing"/>
              <w:rPr>
                <w:rFonts w:cstheme="minorHAnsi"/>
                <w:sz w:val="20"/>
                <w:szCs w:val="20"/>
              </w:rPr>
            </w:pPr>
            <w:r w:rsidRPr="00163F5F">
              <w:rPr>
                <w:rFonts w:cstheme="minorHAnsi"/>
                <w:sz w:val="20"/>
                <w:szCs w:val="20"/>
              </w:rPr>
              <w:t xml:space="preserve">Strategies may include: </w:t>
            </w:r>
            <w:r w:rsidR="00C23EF9">
              <w:rPr>
                <w:rFonts w:ascii="Calibri" w:hAnsi="Calibri" w:cs="Calibri"/>
                <w:sz w:val="20"/>
                <w:szCs w:val="20"/>
              </w:rPr>
              <w:t>•</w:t>
            </w:r>
            <w:r w:rsidR="00163F5F" w:rsidRPr="00163F5F">
              <w:rPr>
                <w:rFonts w:cstheme="minorHAnsi"/>
                <w:color w:val="3A3A3A"/>
                <w:sz w:val="20"/>
                <w:szCs w:val="20"/>
              </w:rPr>
              <w:t xml:space="preserve">Clean all “high touch” areas such as counters, doorknobs, tables, benches, chairs, restrooms, etc. at least every 2 hours, or more frequently if possible. </w:t>
            </w:r>
            <w:r w:rsidR="00C23EF9">
              <w:rPr>
                <w:rFonts w:ascii="Calibri" w:hAnsi="Calibri" w:cs="Calibri"/>
                <w:sz w:val="20"/>
                <w:szCs w:val="20"/>
              </w:rPr>
              <w:t>•</w:t>
            </w:r>
            <w:r w:rsidR="00163F5F" w:rsidRPr="00163F5F">
              <w:rPr>
                <w:rFonts w:cstheme="minorHAnsi"/>
                <w:color w:val="3A3A3A"/>
                <w:sz w:val="20"/>
                <w:szCs w:val="20"/>
              </w:rPr>
              <w:t xml:space="preserve">Ensure cleaning products are available for members or have staff ready to clean before and after events. </w:t>
            </w:r>
            <w:r w:rsidR="00C23EF9">
              <w:rPr>
                <w:rFonts w:ascii="Calibri" w:hAnsi="Calibri" w:cs="Calibri"/>
                <w:sz w:val="20"/>
                <w:szCs w:val="20"/>
              </w:rPr>
              <w:t>•</w:t>
            </w:r>
            <w:r w:rsidR="00163F5F" w:rsidRPr="00163F5F">
              <w:rPr>
                <w:rFonts w:cstheme="minorHAnsi"/>
                <w:color w:val="3A3A3A"/>
                <w:sz w:val="20"/>
                <w:szCs w:val="20"/>
              </w:rPr>
              <w:t>Clean high</w:t>
            </w:r>
            <w:r w:rsidR="00163F5F">
              <w:rPr>
                <w:rFonts w:cstheme="minorHAnsi"/>
                <w:color w:val="3A3A3A"/>
                <w:sz w:val="20"/>
                <w:szCs w:val="20"/>
              </w:rPr>
              <w:t xml:space="preserve"> </w:t>
            </w:r>
            <w:r w:rsidR="00163F5F" w:rsidRPr="00163F5F">
              <w:rPr>
                <w:rFonts w:cstheme="minorHAnsi"/>
                <w:color w:val="3A3A3A"/>
                <w:sz w:val="20"/>
                <w:szCs w:val="20"/>
              </w:rPr>
              <w:t xml:space="preserve">touch surfaces after every use.  </w:t>
            </w:r>
            <w:r w:rsidR="00C23EF9">
              <w:rPr>
                <w:rFonts w:ascii="Calibri" w:hAnsi="Calibri" w:cs="Calibri"/>
                <w:sz w:val="20"/>
                <w:szCs w:val="20"/>
              </w:rPr>
              <w:t>•</w:t>
            </w:r>
            <w:r w:rsidR="00163F5F" w:rsidRPr="00163F5F">
              <w:rPr>
                <w:rFonts w:cstheme="minorHAnsi"/>
                <w:color w:val="3A3A3A"/>
                <w:sz w:val="20"/>
                <w:szCs w:val="20"/>
              </w:rPr>
              <w:t>If available, use disposable gloves to clean surfaces.</w:t>
            </w:r>
          </w:p>
        </w:tc>
      </w:tr>
      <w:tr w:rsidR="00434B80" w14:paraId="5CE89EA8" w14:textId="77777777" w:rsidTr="00780DB1">
        <w:tc>
          <w:tcPr>
            <w:tcW w:w="10885" w:type="dxa"/>
          </w:tcPr>
          <w:p w14:paraId="27A907F7" w14:textId="77777777" w:rsidR="00434B80" w:rsidRDefault="00434B80" w:rsidP="00586DA3">
            <w:pPr>
              <w:pStyle w:val="NoSpacing"/>
              <w:rPr>
                <w:sz w:val="26"/>
                <w:szCs w:val="26"/>
              </w:rPr>
            </w:pPr>
          </w:p>
          <w:p w14:paraId="1AA35B9C" w14:textId="77777777" w:rsidR="00434B80" w:rsidRDefault="00434B80" w:rsidP="00586DA3">
            <w:pPr>
              <w:pStyle w:val="NoSpacing"/>
              <w:rPr>
                <w:sz w:val="26"/>
                <w:szCs w:val="26"/>
              </w:rPr>
            </w:pPr>
          </w:p>
          <w:p w14:paraId="07FE3117" w14:textId="77777777" w:rsidR="00434B80" w:rsidRDefault="00434B80" w:rsidP="00586DA3">
            <w:pPr>
              <w:pStyle w:val="NoSpacing"/>
              <w:rPr>
                <w:sz w:val="26"/>
                <w:szCs w:val="26"/>
              </w:rPr>
            </w:pPr>
          </w:p>
          <w:p w14:paraId="3DADE26C" w14:textId="24D92AA1" w:rsidR="00434B80" w:rsidRDefault="00434B80" w:rsidP="00586DA3">
            <w:pPr>
              <w:pStyle w:val="NoSpacing"/>
              <w:rPr>
                <w:sz w:val="26"/>
                <w:szCs w:val="26"/>
              </w:rPr>
            </w:pPr>
          </w:p>
          <w:p w14:paraId="3A452B2B" w14:textId="0A95F1CF" w:rsidR="008801AB" w:rsidRDefault="008801AB" w:rsidP="00586DA3">
            <w:pPr>
              <w:pStyle w:val="NoSpacing"/>
              <w:rPr>
                <w:sz w:val="26"/>
                <w:szCs w:val="26"/>
              </w:rPr>
            </w:pPr>
          </w:p>
          <w:p w14:paraId="356A35DE" w14:textId="46A14ACF" w:rsidR="008801AB" w:rsidRDefault="008801AB" w:rsidP="00586DA3">
            <w:pPr>
              <w:pStyle w:val="NoSpacing"/>
              <w:rPr>
                <w:sz w:val="26"/>
                <w:szCs w:val="26"/>
              </w:rPr>
            </w:pPr>
          </w:p>
          <w:p w14:paraId="34BFB3C7" w14:textId="77777777" w:rsidR="008801AB" w:rsidRDefault="008801AB" w:rsidP="00586DA3">
            <w:pPr>
              <w:pStyle w:val="NoSpacing"/>
              <w:rPr>
                <w:sz w:val="26"/>
                <w:szCs w:val="26"/>
              </w:rPr>
            </w:pPr>
          </w:p>
          <w:p w14:paraId="52D4235F" w14:textId="77777777" w:rsidR="00434B80" w:rsidRDefault="00434B80" w:rsidP="00586DA3">
            <w:pPr>
              <w:pStyle w:val="NoSpacing"/>
              <w:rPr>
                <w:sz w:val="26"/>
                <w:szCs w:val="26"/>
              </w:rPr>
            </w:pPr>
          </w:p>
          <w:p w14:paraId="2F5DE10F" w14:textId="77777777" w:rsidR="00434B80" w:rsidRDefault="00434B80" w:rsidP="00586DA3">
            <w:pPr>
              <w:pStyle w:val="NoSpacing"/>
              <w:rPr>
                <w:sz w:val="26"/>
                <w:szCs w:val="26"/>
              </w:rPr>
            </w:pPr>
          </w:p>
          <w:p w14:paraId="3F8FC55B" w14:textId="77777777" w:rsidR="00434B80" w:rsidRDefault="00434B80" w:rsidP="00586DA3">
            <w:pPr>
              <w:pStyle w:val="NoSpacing"/>
              <w:rPr>
                <w:sz w:val="26"/>
                <w:szCs w:val="26"/>
              </w:rPr>
            </w:pPr>
          </w:p>
          <w:p w14:paraId="683BE5B7" w14:textId="77777777" w:rsidR="00434B80" w:rsidRDefault="00434B80" w:rsidP="00586DA3">
            <w:pPr>
              <w:pStyle w:val="NoSpacing"/>
              <w:rPr>
                <w:sz w:val="26"/>
                <w:szCs w:val="26"/>
              </w:rPr>
            </w:pPr>
          </w:p>
        </w:tc>
      </w:tr>
    </w:tbl>
    <w:p w14:paraId="58BD83D8" w14:textId="0D57610A" w:rsidR="00434B80" w:rsidRDefault="00434B80" w:rsidP="008F7DB8">
      <w:pPr>
        <w:rPr>
          <w:b/>
          <w:bCs/>
        </w:rPr>
      </w:pPr>
    </w:p>
    <w:p w14:paraId="6C3265FE" w14:textId="1C7E1924" w:rsidR="00163F5F" w:rsidRDefault="00163F5F" w:rsidP="008F7DB8">
      <w:pPr>
        <w:rPr>
          <w:b/>
          <w:bCs/>
          <w:sz w:val="32"/>
          <w:szCs w:val="32"/>
        </w:rPr>
      </w:pPr>
      <w:r w:rsidRPr="00092333">
        <w:rPr>
          <w:b/>
          <w:bCs/>
          <w:sz w:val="32"/>
          <w:szCs w:val="32"/>
        </w:rPr>
        <w:t>Hand Hygiene</w:t>
      </w:r>
    </w:p>
    <w:p w14:paraId="2C972876" w14:textId="56ABA0DF" w:rsidR="00074B68" w:rsidRPr="00074B68" w:rsidRDefault="00074B68" w:rsidP="008F7DB8">
      <w:pPr>
        <w:rPr>
          <w:rFonts w:cs="Calibri"/>
          <w:i/>
          <w:iCs/>
        </w:rPr>
      </w:pPr>
      <w:r w:rsidRPr="00074B68">
        <w:rPr>
          <w:rFonts w:cs="Calibri"/>
          <w:i/>
          <w:iCs/>
        </w:rPr>
        <w:t xml:space="preserve">Provide hand sanitizer or hand washing stations throughout the venue whenever possible. </w:t>
      </w:r>
    </w:p>
    <w:tbl>
      <w:tblPr>
        <w:tblStyle w:val="TableGrid"/>
        <w:tblW w:w="10885" w:type="dxa"/>
        <w:tblLook w:val="04A0" w:firstRow="1" w:lastRow="0" w:firstColumn="1" w:lastColumn="0" w:noHBand="0" w:noVBand="1"/>
      </w:tblPr>
      <w:tblGrid>
        <w:gridCol w:w="10885"/>
      </w:tblGrid>
      <w:tr w:rsidR="00434B80" w14:paraId="6E20CB36" w14:textId="77777777" w:rsidTr="00780DB1">
        <w:tc>
          <w:tcPr>
            <w:tcW w:w="10885" w:type="dxa"/>
          </w:tcPr>
          <w:p w14:paraId="5EA8004F" w14:textId="58A6E3AA" w:rsidR="00434B80" w:rsidRPr="00163F5F" w:rsidRDefault="00163F5F" w:rsidP="00586DA3">
            <w:pPr>
              <w:pStyle w:val="NoSpacing"/>
              <w:rPr>
                <w:b/>
                <w:bCs/>
              </w:rPr>
            </w:pPr>
            <w:r w:rsidRPr="00163F5F">
              <w:rPr>
                <w:b/>
                <w:bCs/>
              </w:rPr>
              <w:t>How will you encourage handwashing and hand sanitizing among attendees?</w:t>
            </w:r>
          </w:p>
        </w:tc>
      </w:tr>
      <w:tr w:rsidR="00434B80" w14:paraId="32B64C74" w14:textId="77777777" w:rsidTr="00780DB1">
        <w:tc>
          <w:tcPr>
            <w:tcW w:w="10885" w:type="dxa"/>
          </w:tcPr>
          <w:p w14:paraId="7B20C1C3" w14:textId="4A69ADE3" w:rsidR="00434B80" w:rsidRPr="00C23EF9" w:rsidRDefault="00434B80" w:rsidP="00C23EF9">
            <w:pPr>
              <w:pStyle w:val="NoSpacing"/>
              <w:rPr>
                <w:sz w:val="20"/>
                <w:szCs w:val="20"/>
              </w:rPr>
            </w:pPr>
            <w:r w:rsidRPr="00926B46">
              <w:rPr>
                <w:sz w:val="20"/>
                <w:szCs w:val="20"/>
              </w:rPr>
              <w:t>Strategies may include:</w:t>
            </w:r>
            <w:r>
              <w:rPr>
                <w:sz w:val="20"/>
                <w:szCs w:val="20"/>
              </w:rPr>
              <w:t xml:space="preserve"> </w:t>
            </w:r>
            <w:r w:rsidR="00C23EF9">
              <w:rPr>
                <w:rFonts w:ascii="Calibri" w:hAnsi="Calibri" w:cs="Calibri"/>
                <w:sz w:val="20"/>
                <w:szCs w:val="20"/>
              </w:rPr>
              <w:t>•</w:t>
            </w:r>
            <w:r>
              <w:rPr>
                <w:sz w:val="20"/>
                <w:szCs w:val="20"/>
              </w:rPr>
              <w:t>Hand sanitizer stations at entrance</w:t>
            </w:r>
            <w:r w:rsidR="00163F5F">
              <w:rPr>
                <w:sz w:val="20"/>
                <w:szCs w:val="20"/>
              </w:rPr>
              <w:t>/exit, restrooms, any area where food is served, and common spaces.</w:t>
            </w:r>
            <w:r w:rsidR="00C23EF9">
              <w:rPr>
                <w:sz w:val="20"/>
                <w:szCs w:val="20"/>
              </w:rPr>
              <w:t xml:space="preserve">  </w:t>
            </w:r>
            <w:r w:rsidR="00C23EF9">
              <w:rPr>
                <w:rFonts w:ascii="Calibri" w:hAnsi="Calibri" w:cs="Calibri"/>
                <w:sz w:val="20"/>
                <w:szCs w:val="20"/>
              </w:rPr>
              <w:t>•</w:t>
            </w:r>
            <w:r w:rsidR="00163F5F">
              <w:rPr>
                <w:sz w:val="20"/>
                <w:szCs w:val="20"/>
              </w:rPr>
              <w:t>P</w:t>
            </w:r>
            <w:r>
              <w:rPr>
                <w:sz w:val="20"/>
                <w:szCs w:val="20"/>
              </w:rPr>
              <w:t>olicies for staff</w:t>
            </w:r>
            <w:r w:rsidR="00C23EF9">
              <w:rPr>
                <w:sz w:val="20"/>
                <w:szCs w:val="20"/>
              </w:rPr>
              <w:t xml:space="preserve">.  </w:t>
            </w:r>
            <w:r w:rsidR="00C23EF9">
              <w:rPr>
                <w:rFonts w:ascii="Calibri" w:hAnsi="Calibri" w:cs="Calibri"/>
                <w:sz w:val="20"/>
                <w:szCs w:val="20"/>
              </w:rPr>
              <w:t>•</w:t>
            </w:r>
            <w:r w:rsidR="00163F5F">
              <w:rPr>
                <w:sz w:val="20"/>
                <w:szCs w:val="20"/>
              </w:rPr>
              <w:t>Signage to encourage and indicate handwashing stations</w:t>
            </w:r>
          </w:p>
        </w:tc>
      </w:tr>
      <w:tr w:rsidR="00434B80" w14:paraId="0C6F68DE" w14:textId="77777777" w:rsidTr="00780DB1">
        <w:tc>
          <w:tcPr>
            <w:tcW w:w="10885" w:type="dxa"/>
          </w:tcPr>
          <w:p w14:paraId="169FC64D" w14:textId="77777777" w:rsidR="00434B80" w:rsidRDefault="00434B80" w:rsidP="00586DA3">
            <w:pPr>
              <w:pStyle w:val="NoSpacing"/>
              <w:rPr>
                <w:sz w:val="26"/>
                <w:szCs w:val="26"/>
              </w:rPr>
            </w:pPr>
          </w:p>
          <w:p w14:paraId="0A872861" w14:textId="77777777" w:rsidR="00434B80" w:rsidRDefault="00434B80" w:rsidP="00586DA3">
            <w:pPr>
              <w:pStyle w:val="NoSpacing"/>
              <w:rPr>
                <w:sz w:val="26"/>
                <w:szCs w:val="26"/>
              </w:rPr>
            </w:pPr>
          </w:p>
          <w:p w14:paraId="7E24D1C0" w14:textId="5AD92261" w:rsidR="00434B80" w:rsidRDefault="00434B80" w:rsidP="00586DA3">
            <w:pPr>
              <w:pStyle w:val="NoSpacing"/>
              <w:rPr>
                <w:sz w:val="26"/>
                <w:szCs w:val="26"/>
              </w:rPr>
            </w:pPr>
          </w:p>
          <w:p w14:paraId="5708CB76" w14:textId="77777777" w:rsidR="00C23EF9" w:rsidRDefault="00C23EF9" w:rsidP="00586DA3">
            <w:pPr>
              <w:pStyle w:val="NoSpacing"/>
              <w:rPr>
                <w:sz w:val="26"/>
                <w:szCs w:val="26"/>
              </w:rPr>
            </w:pPr>
          </w:p>
          <w:p w14:paraId="51531488" w14:textId="77777777" w:rsidR="00434B80" w:rsidRDefault="00434B80" w:rsidP="00586DA3">
            <w:pPr>
              <w:pStyle w:val="NoSpacing"/>
              <w:rPr>
                <w:sz w:val="26"/>
                <w:szCs w:val="26"/>
              </w:rPr>
            </w:pPr>
          </w:p>
          <w:p w14:paraId="06BFF039" w14:textId="77777777" w:rsidR="00434B80" w:rsidRDefault="00434B80" w:rsidP="00586DA3">
            <w:pPr>
              <w:pStyle w:val="NoSpacing"/>
              <w:rPr>
                <w:sz w:val="26"/>
                <w:szCs w:val="26"/>
              </w:rPr>
            </w:pPr>
          </w:p>
        </w:tc>
      </w:tr>
    </w:tbl>
    <w:p w14:paraId="3A580AED" w14:textId="77777777" w:rsidR="00434B80" w:rsidRPr="00434B80" w:rsidRDefault="00434B80" w:rsidP="008F7DB8">
      <w:pPr>
        <w:rPr>
          <w:b/>
          <w:bCs/>
        </w:rPr>
      </w:pPr>
    </w:p>
    <w:p w14:paraId="166B6A9D" w14:textId="6A893F9F" w:rsidR="00434B80" w:rsidRDefault="00434B80" w:rsidP="009F3F47">
      <w:pPr>
        <w:rPr>
          <w:b/>
          <w:bCs/>
          <w:sz w:val="32"/>
          <w:szCs w:val="32"/>
        </w:rPr>
      </w:pPr>
      <w:r w:rsidRPr="00092333">
        <w:rPr>
          <w:b/>
          <w:bCs/>
          <w:sz w:val="32"/>
          <w:szCs w:val="32"/>
        </w:rPr>
        <w:t>Protection of Host Community</w:t>
      </w:r>
    </w:p>
    <w:p w14:paraId="2E5A98FE" w14:textId="130C426A" w:rsidR="00092333" w:rsidRDefault="00092333" w:rsidP="009F3F47">
      <w:pPr>
        <w:rPr>
          <w:b/>
          <w:bCs/>
        </w:rPr>
      </w:pPr>
      <w:r>
        <w:rPr>
          <w:b/>
          <w:bCs/>
        </w:rPr>
        <w:t>Will people be coming from out or town/out of county to attend your event?</w:t>
      </w:r>
      <w:r>
        <w:rPr>
          <w:b/>
          <w:bCs/>
        </w:rPr>
        <w:tab/>
      </w:r>
      <w:r>
        <w:rPr>
          <w:b/>
          <w:bCs/>
        </w:rPr>
        <w:tab/>
        <w:t>Yes</w:t>
      </w:r>
      <w:r>
        <w:rPr>
          <w:b/>
          <w:bCs/>
        </w:rPr>
        <w:tab/>
      </w:r>
      <w:r>
        <w:rPr>
          <w:b/>
          <w:bCs/>
        </w:rPr>
        <w:tab/>
        <w:t>No</w:t>
      </w:r>
    </w:p>
    <w:p w14:paraId="0C9534CD" w14:textId="42F0AA4A" w:rsidR="007A32D7" w:rsidRPr="00074B68" w:rsidRDefault="00074B68" w:rsidP="009F3F47">
      <w:pPr>
        <w:rPr>
          <w:i/>
          <w:iCs/>
        </w:rPr>
      </w:pPr>
      <w:r w:rsidRPr="00074B68">
        <w:rPr>
          <w:i/>
          <w:iCs/>
        </w:rPr>
        <w:t xml:space="preserve">Large events with </w:t>
      </w:r>
      <w:r w:rsidR="00E64D2E" w:rsidRPr="00074B68">
        <w:rPr>
          <w:i/>
          <w:iCs/>
        </w:rPr>
        <w:t>out-of-town</w:t>
      </w:r>
      <w:r w:rsidRPr="00074B68">
        <w:rPr>
          <w:i/>
          <w:iCs/>
        </w:rPr>
        <w:t xml:space="preserve"> guests can lead to concerns among local community members.  We encourage your event to be mindful of and respectful to the local community.</w:t>
      </w:r>
    </w:p>
    <w:tbl>
      <w:tblPr>
        <w:tblStyle w:val="TableGrid"/>
        <w:tblW w:w="10975" w:type="dxa"/>
        <w:tblLook w:val="04A0" w:firstRow="1" w:lastRow="0" w:firstColumn="1" w:lastColumn="0" w:noHBand="0" w:noVBand="1"/>
      </w:tblPr>
      <w:tblGrid>
        <w:gridCol w:w="10975"/>
      </w:tblGrid>
      <w:tr w:rsidR="007A32D7" w14:paraId="505AD34A" w14:textId="77777777" w:rsidTr="00780DB1">
        <w:tc>
          <w:tcPr>
            <w:tcW w:w="10975" w:type="dxa"/>
          </w:tcPr>
          <w:p w14:paraId="5512E151" w14:textId="2ADBA455" w:rsidR="007A32D7" w:rsidRPr="00163F5F" w:rsidRDefault="007A32D7" w:rsidP="00586DA3">
            <w:pPr>
              <w:pStyle w:val="NoSpacing"/>
              <w:rPr>
                <w:b/>
                <w:bCs/>
              </w:rPr>
            </w:pPr>
            <w:r>
              <w:rPr>
                <w:b/>
                <w:bCs/>
              </w:rPr>
              <w:t>How</w:t>
            </w:r>
            <w:r w:rsidR="00074B68">
              <w:rPr>
                <w:b/>
                <w:bCs/>
              </w:rPr>
              <w:t xml:space="preserve"> will you encourage attendees to be respectful of the host community?</w:t>
            </w:r>
          </w:p>
        </w:tc>
      </w:tr>
      <w:tr w:rsidR="007A32D7" w14:paraId="35C7A0B6" w14:textId="77777777" w:rsidTr="00780DB1">
        <w:tc>
          <w:tcPr>
            <w:tcW w:w="10975" w:type="dxa"/>
          </w:tcPr>
          <w:p w14:paraId="2BB0B976" w14:textId="36BDDC0C" w:rsidR="00074B68" w:rsidRPr="00074B68" w:rsidRDefault="007A32D7" w:rsidP="00C23EF9">
            <w:pPr>
              <w:pStyle w:val="NoSpacing"/>
              <w:rPr>
                <w:sz w:val="20"/>
                <w:szCs w:val="20"/>
              </w:rPr>
            </w:pPr>
            <w:r w:rsidRPr="00926B46">
              <w:rPr>
                <w:sz w:val="20"/>
                <w:szCs w:val="20"/>
              </w:rPr>
              <w:t>Strategies may include:</w:t>
            </w:r>
            <w:r>
              <w:rPr>
                <w:sz w:val="20"/>
                <w:szCs w:val="20"/>
              </w:rPr>
              <w:t xml:space="preserve"> </w:t>
            </w:r>
            <w:r w:rsidR="00C23EF9">
              <w:rPr>
                <w:rFonts w:ascii="Calibri" w:hAnsi="Calibri" w:cs="Calibri"/>
                <w:sz w:val="20"/>
                <w:szCs w:val="20"/>
              </w:rPr>
              <w:t>•</w:t>
            </w:r>
            <w:r w:rsidR="00074B68">
              <w:rPr>
                <w:sz w:val="20"/>
                <w:szCs w:val="20"/>
              </w:rPr>
              <w:t>Encourage use of masks in public places.</w:t>
            </w:r>
            <w:r w:rsidR="00C23EF9">
              <w:rPr>
                <w:sz w:val="20"/>
                <w:szCs w:val="20"/>
              </w:rPr>
              <w:t xml:space="preserve">  </w:t>
            </w:r>
            <w:r w:rsidR="00C23EF9">
              <w:rPr>
                <w:rFonts w:ascii="Calibri" w:hAnsi="Calibri" w:cs="Calibri"/>
                <w:sz w:val="20"/>
                <w:szCs w:val="20"/>
              </w:rPr>
              <w:t>•</w:t>
            </w:r>
            <w:r w:rsidR="00074B68" w:rsidRPr="00074B68">
              <w:rPr>
                <w:sz w:val="20"/>
                <w:szCs w:val="20"/>
              </w:rPr>
              <w:t>Use curbside options at local restaurants</w:t>
            </w:r>
            <w:r w:rsidR="00074B68">
              <w:rPr>
                <w:sz w:val="20"/>
                <w:szCs w:val="20"/>
              </w:rPr>
              <w:t xml:space="preserve"> and establishments.</w:t>
            </w:r>
          </w:p>
        </w:tc>
      </w:tr>
      <w:tr w:rsidR="007A32D7" w14:paraId="45AB2F03" w14:textId="77777777" w:rsidTr="00780DB1">
        <w:tc>
          <w:tcPr>
            <w:tcW w:w="10975" w:type="dxa"/>
          </w:tcPr>
          <w:p w14:paraId="466D2C7A" w14:textId="2CAF8397" w:rsidR="007A32D7" w:rsidRDefault="007A32D7" w:rsidP="00586DA3">
            <w:pPr>
              <w:pStyle w:val="NoSpacing"/>
              <w:rPr>
                <w:sz w:val="26"/>
                <w:szCs w:val="26"/>
              </w:rPr>
            </w:pPr>
          </w:p>
          <w:p w14:paraId="6457F96A" w14:textId="1E08553D" w:rsidR="00C23EF9" w:rsidRDefault="00C23EF9" w:rsidP="00586DA3">
            <w:pPr>
              <w:pStyle w:val="NoSpacing"/>
              <w:rPr>
                <w:sz w:val="26"/>
                <w:szCs w:val="26"/>
              </w:rPr>
            </w:pPr>
          </w:p>
          <w:p w14:paraId="40BAD70F" w14:textId="77777777" w:rsidR="00C23EF9" w:rsidRDefault="00C23EF9" w:rsidP="00586DA3">
            <w:pPr>
              <w:pStyle w:val="NoSpacing"/>
              <w:rPr>
                <w:sz w:val="26"/>
                <w:szCs w:val="26"/>
              </w:rPr>
            </w:pPr>
          </w:p>
          <w:p w14:paraId="65500D4C" w14:textId="77777777" w:rsidR="007A32D7" w:rsidRDefault="007A32D7" w:rsidP="00586DA3">
            <w:pPr>
              <w:pStyle w:val="NoSpacing"/>
              <w:rPr>
                <w:sz w:val="26"/>
                <w:szCs w:val="26"/>
              </w:rPr>
            </w:pPr>
          </w:p>
          <w:p w14:paraId="71222325" w14:textId="77777777" w:rsidR="007A32D7" w:rsidRDefault="007A32D7" w:rsidP="00586DA3">
            <w:pPr>
              <w:pStyle w:val="NoSpacing"/>
              <w:rPr>
                <w:sz w:val="26"/>
                <w:szCs w:val="26"/>
              </w:rPr>
            </w:pPr>
          </w:p>
        </w:tc>
      </w:tr>
    </w:tbl>
    <w:p w14:paraId="54CFBA32" w14:textId="0772611C" w:rsidR="00092333" w:rsidRDefault="00092333" w:rsidP="009F3F47">
      <w:pPr>
        <w:rPr>
          <w:b/>
          <w:bCs/>
        </w:rPr>
      </w:pPr>
    </w:p>
    <w:p w14:paraId="4A043096" w14:textId="1DC8B3ED" w:rsidR="00C23EF9" w:rsidRPr="00C23EF9" w:rsidRDefault="00C23EF9" w:rsidP="00C23EF9"/>
    <w:p w14:paraId="37AB3EE0" w14:textId="3F97DE8F" w:rsidR="00C23EF9" w:rsidRPr="00C23EF9" w:rsidRDefault="00C23EF9" w:rsidP="00C23EF9"/>
    <w:p w14:paraId="4041DCDB" w14:textId="39C28D48" w:rsidR="00C23EF9" w:rsidRDefault="00C23EF9" w:rsidP="00C23EF9">
      <w:pPr>
        <w:rPr>
          <w:b/>
          <w:bCs/>
        </w:rPr>
      </w:pPr>
    </w:p>
    <w:p w14:paraId="77B2E72F" w14:textId="255BE2B9" w:rsidR="00C23EF9" w:rsidRPr="00C23EF9" w:rsidRDefault="00C23EF9" w:rsidP="00C23EF9">
      <w:pPr>
        <w:tabs>
          <w:tab w:val="left" w:pos="4470"/>
        </w:tabs>
      </w:pPr>
      <w:r>
        <w:tab/>
      </w:r>
    </w:p>
    <w:sectPr w:rsidR="00C23EF9" w:rsidRPr="00C23EF9" w:rsidSect="00092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420"/>
    <w:multiLevelType w:val="hybridMultilevel"/>
    <w:tmpl w:val="DF28B49A"/>
    <w:lvl w:ilvl="0" w:tplc="27763A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10E66"/>
    <w:multiLevelType w:val="hybridMultilevel"/>
    <w:tmpl w:val="3540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7C20"/>
    <w:multiLevelType w:val="hybridMultilevel"/>
    <w:tmpl w:val="658292EE"/>
    <w:lvl w:ilvl="0" w:tplc="B16CF2A2">
      <w:start w:val="1"/>
      <w:numFmt w:val="bullet"/>
      <w:lvlText w:val=""/>
      <w:lvlJc w:val="left"/>
      <w:pPr>
        <w:ind w:left="720" w:hanging="360"/>
      </w:pPr>
      <w:rPr>
        <w:rFonts w:asciiTheme="minorHAnsi" w:hAnsiTheme="minorHAnsi"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2DBD"/>
    <w:multiLevelType w:val="hybridMultilevel"/>
    <w:tmpl w:val="2708BEDA"/>
    <w:lvl w:ilvl="0" w:tplc="67209C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F6C"/>
    <w:multiLevelType w:val="hybridMultilevel"/>
    <w:tmpl w:val="63A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1A7444"/>
    <w:multiLevelType w:val="hybridMultilevel"/>
    <w:tmpl w:val="685897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5E125D"/>
    <w:multiLevelType w:val="hybridMultilevel"/>
    <w:tmpl w:val="5ED8073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B27AB"/>
    <w:multiLevelType w:val="hybridMultilevel"/>
    <w:tmpl w:val="0E44A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F94E27"/>
    <w:multiLevelType w:val="hybridMultilevel"/>
    <w:tmpl w:val="C96CAD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7"/>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B8"/>
    <w:rsid w:val="00074B68"/>
    <w:rsid w:val="00092333"/>
    <w:rsid w:val="000A51CD"/>
    <w:rsid w:val="000B10C3"/>
    <w:rsid w:val="00163F5F"/>
    <w:rsid w:val="001B6311"/>
    <w:rsid w:val="003134EB"/>
    <w:rsid w:val="003F54DE"/>
    <w:rsid w:val="00434B80"/>
    <w:rsid w:val="0048442F"/>
    <w:rsid w:val="0058403C"/>
    <w:rsid w:val="00655E3C"/>
    <w:rsid w:val="006D67A0"/>
    <w:rsid w:val="00715466"/>
    <w:rsid w:val="00780DB1"/>
    <w:rsid w:val="007A32D7"/>
    <w:rsid w:val="008801AB"/>
    <w:rsid w:val="008D675B"/>
    <w:rsid w:val="008F7DB8"/>
    <w:rsid w:val="009F3F47"/>
    <w:rsid w:val="00C23EF9"/>
    <w:rsid w:val="00CD32B2"/>
    <w:rsid w:val="00E6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32FA"/>
  <w15:chartTrackingRefBased/>
  <w15:docId w15:val="{10DDAEBF-39FB-481A-877F-1B83F2D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F7DB8"/>
    <w:rPr>
      <w:rFonts w:ascii="Arial-BoldMT" w:hAnsi="Arial-BoldMT" w:hint="default"/>
      <w:b/>
      <w:bCs/>
      <w:i w:val="0"/>
      <w:iCs w:val="0"/>
      <w:color w:val="3A3A3A"/>
      <w:sz w:val="24"/>
      <w:szCs w:val="24"/>
    </w:rPr>
  </w:style>
  <w:style w:type="paragraph" w:styleId="NoSpacing">
    <w:name w:val="No Spacing"/>
    <w:uiPriority w:val="1"/>
    <w:qFormat/>
    <w:rsid w:val="008F7DB8"/>
    <w:pPr>
      <w:spacing w:after="0" w:line="240" w:lineRule="auto"/>
    </w:pPr>
  </w:style>
  <w:style w:type="paragraph" w:styleId="ListParagraph">
    <w:name w:val="List Paragraph"/>
    <w:basedOn w:val="Normal"/>
    <w:uiPriority w:val="34"/>
    <w:qFormat/>
    <w:rsid w:val="009F3F47"/>
    <w:pPr>
      <w:ind w:left="720"/>
      <w:contextualSpacing/>
    </w:pPr>
  </w:style>
  <w:style w:type="table" w:styleId="TableGrid">
    <w:name w:val="Table Grid"/>
    <w:basedOn w:val="TableNormal"/>
    <w:uiPriority w:val="39"/>
    <w:rsid w:val="0043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D2E"/>
    <w:rPr>
      <w:color w:val="0563C1" w:themeColor="hyperlink"/>
      <w:u w:val="single"/>
    </w:rPr>
  </w:style>
  <w:style w:type="character" w:styleId="UnresolvedMention">
    <w:name w:val="Unresolved Mention"/>
    <w:basedOn w:val="DefaultParagraphFont"/>
    <w:uiPriority w:val="99"/>
    <w:semiHidden/>
    <w:unhideWhenUsed/>
    <w:rsid w:val="00E6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lth@tetonm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0420-89AC-4FDF-A503-0D87A9B8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Moyer</dc:creator>
  <cp:keywords/>
  <dc:description/>
  <cp:lastModifiedBy>Melissa Moyer</cp:lastModifiedBy>
  <cp:revision>5</cp:revision>
  <dcterms:created xsi:type="dcterms:W3CDTF">2020-11-20T18:13:00Z</dcterms:created>
  <dcterms:modified xsi:type="dcterms:W3CDTF">2021-02-17T18:28:00Z</dcterms:modified>
</cp:coreProperties>
</file>